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6F" w:rsidRDefault="00DC786F" w:rsidP="00001AE2">
      <w:pPr>
        <w:spacing w:line="276" w:lineRule="auto"/>
        <w:ind w:left="5760"/>
        <w:jc w:val="both"/>
      </w:pPr>
      <w:r>
        <w:t>PATVIRTINTA</w:t>
      </w:r>
    </w:p>
    <w:p w:rsidR="00DC786F" w:rsidRDefault="00DC786F" w:rsidP="00001AE2">
      <w:pPr>
        <w:spacing w:line="276" w:lineRule="auto"/>
        <w:ind w:left="5760"/>
        <w:jc w:val="both"/>
      </w:pPr>
      <w:r>
        <w:t>Prienų rajono savivaldybės tarybos</w:t>
      </w:r>
    </w:p>
    <w:p w:rsidR="00DC786F" w:rsidRPr="007B5F53" w:rsidRDefault="007B5F53" w:rsidP="00001AE2">
      <w:pPr>
        <w:spacing w:line="276" w:lineRule="auto"/>
        <w:ind w:left="5760"/>
        <w:jc w:val="both"/>
      </w:pPr>
      <w:r w:rsidRPr="007B5F53">
        <w:t xml:space="preserve">2019 m. birželio </w:t>
      </w:r>
      <w:r w:rsidR="007B64CD">
        <w:t>27</w:t>
      </w:r>
      <w:r w:rsidR="00604C4E" w:rsidRPr="007B5F53">
        <w:t xml:space="preserve"> </w:t>
      </w:r>
      <w:r w:rsidR="00DC786F" w:rsidRPr="007B5F53">
        <w:t>d.</w:t>
      </w:r>
    </w:p>
    <w:p w:rsidR="00DC786F" w:rsidRDefault="00DC786F" w:rsidP="00001AE2">
      <w:pPr>
        <w:spacing w:line="276" w:lineRule="auto"/>
        <w:ind w:left="5760"/>
        <w:jc w:val="both"/>
      </w:pPr>
      <w:r w:rsidRPr="007B5F53">
        <w:t xml:space="preserve">sprendimu Nr. </w:t>
      </w:r>
      <w:r w:rsidR="007B5F53" w:rsidRPr="007B5F53">
        <w:t>T3-</w:t>
      </w:r>
      <w:r w:rsidR="007B64CD">
        <w:t>165</w:t>
      </w:r>
    </w:p>
    <w:p w:rsidR="00DC786F" w:rsidRDefault="00DC786F" w:rsidP="00095330">
      <w:pPr>
        <w:spacing w:line="360" w:lineRule="auto"/>
        <w:jc w:val="both"/>
      </w:pPr>
    </w:p>
    <w:p w:rsidR="00DC786F" w:rsidRPr="00574474" w:rsidRDefault="000E268D" w:rsidP="00095330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MOKESČIO UŽ NEFORMALŲJĮ ŠVIETIMĄ </w:t>
      </w:r>
      <w:r w:rsidR="00CD6B9D">
        <w:rPr>
          <w:b/>
          <w:bCs/>
        </w:rPr>
        <w:t>MOKĖJIMO</w:t>
      </w:r>
      <w:r w:rsidR="007135E5" w:rsidRPr="00574474">
        <w:rPr>
          <w:b/>
          <w:bCs/>
        </w:rPr>
        <w:t xml:space="preserve"> TVARKOS APRAŠAS</w:t>
      </w:r>
    </w:p>
    <w:p w:rsidR="00DA0257" w:rsidRDefault="00DA0257" w:rsidP="00095330">
      <w:pPr>
        <w:spacing w:line="360" w:lineRule="auto"/>
        <w:jc w:val="center"/>
        <w:rPr>
          <w:b/>
          <w:bCs/>
        </w:rPr>
      </w:pPr>
    </w:p>
    <w:p w:rsidR="006D0305" w:rsidRDefault="006D0305" w:rsidP="00095330">
      <w:pPr>
        <w:spacing w:line="360" w:lineRule="auto"/>
        <w:jc w:val="center"/>
        <w:rPr>
          <w:b/>
          <w:bCs/>
        </w:rPr>
      </w:pPr>
    </w:p>
    <w:p w:rsidR="00D84E49" w:rsidRDefault="00AF4E28" w:rsidP="00095330">
      <w:pPr>
        <w:spacing w:line="360" w:lineRule="auto"/>
        <w:jc w:val="center"/>
        <w:rPr>
          <w:b/>
          <w:bCs/>
        </w:rPr>
      </w:pPr>
      <w:r>
        <w:rPr>
          <w:b/>
          <w:bCs/>
        </w:rPr>
        <w:t>I</w:t>
      </w:r>
      <w:r w:rsidR="00F831CA">
        <w:rPr>
          <w:b/>
          <w:bCs/>
        </w:rPr>
        <w:t xml:space="preserve"> </w:t>
      </w:r>
      <w:r w:rsidR="00D84E49">
        <w:rPr>
          <w:b/>
          <w:bCs/>
        </w:rPr>
        <w:t>SKYRIUS</w:t>
      </w:r>
    </w:p>
    <w:p w:rsidR="00DA0257" w:rsidRDefault="00F831CA" w:rsidP="00095330">
      <w:pPr>
        <w:spacing w:line="360" w:lineRule="auto"/>
        <w:jc w:val="center"/>
        <w:rPr>
          <w:b/>
          <w:bCs/>
        </w:rPr>
      </w:pPr>
      <w:r>
        <w:rPr>
          <w:b/>
          <w:bCs/>
        </w:rPr>
        <w:t>BENDROSIOS NUOSTATOS</w:t>
      </w:r>
    </w:p>
    <w:p w:rsidR="0079264E" w:rsidRPr="00D0015C" w:rsidRDefault="0079264E" w:rsidP="00095330">
      <w:pPr>
        <w:spacing w:line="360" w:lineRule="auto"/>
        <w:jc w:val="center"/>
        <w:rPr>
          <w:b/>
          <w:bCs/>
        </w:rPr>
      </w:pPr>
    </w:p>
    <w:p w:rsidR="00AA16F7" w:rsidRDefault="00DC786F" w:rsidP="00095330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TimesNewRoman" w:hAnsi="TimesNewRoman" w:cs="TimesNewRoman"/>
        </w:rPr>
      </w:pPr>
      <w:r>
        <w:t xml:space="preserve">1. </w:t>
      </w:r>
      <w:r w:rsidR="000E268D">
        <w:t xml:space="preserve">Mokesčio už neformalųjį švietimą </w:t>
      </w:r>
      <w:r w:rsidR="00C42B49">
        <w:t>mokėjimo</w:t>
      </w:r>
      <w:r w:rsidR="00E17FD9">
        <w:t xml:space="preserve"> tvarkos aprašas</w:t>
      </w:r>
      <w:r>
        <w:t xml:space="preserve"> </w:t>
      </w:r>
      <w:r w:rsidR="00AA16F7">
        <w:t>(toliau – aprašas</w:t>
      </w:r>
      <w:r w:rsidR="000F4E91">
        <w:t xml:space="preserve">) </w:t>
      </w:r>
      <w:r w:rsidR="00693280">
        <w:t>nustato</w:t>
      </w:r>
      <w:r>
        <w:t xml:space="preserve"> </w:t>
      </w:r>
      <w:r w:rsidR="000E268D">
        <w:t>mokesčio už neformalųjį švietimą</w:t>
      </w:r>
      <w:r w:rsidR="0079264E">
        <w:t xml:space="preserve"> (toliau – mokestis)</w:t>
      </w:r>
      <w:r w:rsidR="00E83972">
        <w:t xml:space="preserve"> dydį,</w:t>
      </w:r>
      <w:r w:rsidR="000E268D">
        <w:t xml:space="preserve"> </w:t>
      </w:r>
      <w:r w:rsidR="00E83972">
        <w:t xml:space="preserve">mokesčio </w:t>
      </w:r>
      <w:r w:rsidR="00E83972">
        <w:rPr>
          <w:rFonts w:ascii="TimesNewRoman" w:hAnsi="TimesNewRoman" w:cs="TimesNewRoman"/>
        </w:rPr>
        <w:t>mokėjimo</w:t>
      </w:r>
      <w:r w:rsidR="00AA16F7">
        <w:rPr>
          <w:rFonts w:ascii="TimesNewRoman" w:hAnsi="TimesNewRoman" w:cs="TimesNewRoman"/>
        </w:rPr>
        <w:t xml:space="preserve"> </w:t>
      </w:r>
      <w:r w:rsidR="00E83972">
        <w:rPr>
          <w:rFonts w:ascii="TimesNewRoman" w:hAnsi="TimesNewRoman" w:cs="TimesNewRoman"/>
        </w:rPr>
        <w:t>ir atleidimo nuo mokesčio tvarką Prienų rajono savivaldybės neformaliojo švietimo įstaigose (toliau – įstaigos).</w:t>
      </w:r>
    </w:p>
    <w:p w:rsidR="00700D4E" w:rsidRDefault="00700D4E" w:rsidP="00095330">
      <w:pPr>
        <w:spacing w:line="360" w:lineRule="auto"/>
        <w:ind w:firstLine="1080"/>
        <w:jc w:val="both"/>
      </w:pPr>
    </w:p>
    <w:p w:rsidR="009E6D85" w:rsidRDefault="00FA6E81" w:rsidP="00AF4E28">
      <w:pPr>
        <w:spacing w:line="360" w:lineRule="auto"/>
        <w:jc w:val="center"/>
        <w:rPr>
          <w:b/>
        </w:rPr>
      </w:pPr>
      <w:r>
        <w:rPr>
          <w:b/>
        </w:rPr>
        <w:t>I</w:t>
      </w:r>
      <w:r w:rsidR="000710ED">
        <w:rPr>
          <w:b/>
        </w:rPr>
        <w:t>I</w:t>
      </w:r>
      <w:r w:rsidR="00F831CA" w:rsidRPr="00700D4E">
        <w:rPr>
          <w:b/>
        </w:rPr>
        <w:t xml:space="preserve"> </w:t>
      </w:r>
      <w:r w:rsidR="009E6D85">
        <w:rPr>
          <w:b/>
        </w:rPr>
        <w:t>SKYRIUS</w:t>
      </w:r>
    </w:p>
    <w:p w:rsidR="00F831CA" w:rsidRDefault="00F831CA" w:rsidP="00AF4E28">
      <w:pPr>
        <w:spacing w:line="360" w:lineRule="auto"/>
        <w:jc w:val="center"/>
        <w:rPr>
          <w:b/>
        </w:rPr>
      </w:pPr>
      <w:r w:rsidRPr="00700D4E">
        <w:rPr>
          <w:b/>
        </w:rPr>
        <w:t>MOKESTIS UŽ NEFORMALŲJĮ ŠVIETIMĄ</w:t>
      </w:r>
    </w:p>
    <w:p w:rsidR="00455311" w:rsidRPr="00700D4E" w:rsidRDefault="00455311" w:rsidP="00095330">
      <w:pPr>
        <w:spacing w:line="360" w:lineRule="auto"/>
        <w:ind w:firstLine="1080"/>
        <w:jc w:val="center"/>
        <w:rPr>
          <w:b/>
        </w:rPr>
      </w:pPr>
    </w:p>
    <w:p w:rsidR="004503B3" w:rsidRDefault="00F831CA" w:rsidP="00095330">
      <w:pPr>
        <w:spacing w:line="360" w:lineRule="auto"/>
        <w:ind w:firstLine="1080"/>
        <w:jc w:val="both"/>
      </w:pPr>
      <w:r>
        <w:t>2.</w:t>
      </w:r>
      <w:r w:rsidR="00136734">
        <w:t xml:space="preserve"> </w:t>
      </w:r>
      <w:r w:rsidR="00455311">
        <w:t xml:space="preserve">Mėnesinis mokestis už teikiamas neformaliojo švietimo paslaugas </w:t>
      </w:r>
      <w:r w:rsidR="00FA12F2">
        <w:t>Prienų rajono</w:t>
      </w:r>
      <w:r w:rsidR="00EC4E82">
        <w:t xml:space="preserve"> savivaldybės m</w:t>
      </w:r>
      <w:r w:rsidR="00262B6C">
        <w:t>eno ir muzikos mokyklose</w:t>
      </w:r>
      <w:r w:rsidRPr="008C4E82">
        <w:t>:</w:t>
      </w:r>
    </w:p>
    <w:p w:rsidR="00EC6B56" w:rsidRPr="002F6996" w:rsidRDefault="00EC6B56" w:rsidP="00EC6B56">
      <w:pPr>
        <w:spacing w:line="360" w:lineRule="auto"/>
        <w:ind w:firstLine="1080"/>
        <w:jc w:val="both"/>
        <w:rPr>
          <w:color w:val="FF0000"/>
        </w:rPr>
      </w:pPr>
      <w:r>
        <w:t>2</w:t>
      </w:r>
      <w:r w:rsidRPr="008C4E82">
        <w:t xml:space="preserve">.1. </w:t>
      </w:r>
      <w:r>
        <w:t>A</w:t>
      </w:r>
      <w:r w:rsidRPr="008C4E82">
        <w:t>n</w:t>
      </w:r>
      <w:r>
        <w:t>kstyvojo me</w:t>
      </w:r>
      <w:r w:rsidR="005A511A">
        <w:t>ninio ugdymo programa – 10</w:t>
      </w:r>
      <w:r w:rsidR="00AA4764">
        <w:t>,00 Eur;</w:t>
      </w:r>
    </w:p>
    <w:p w:rsidR="00EC6B56" w:rsidRPr="002F6996" w:rsidRDefault="00EC6B56" w:rsidP="00EC6B56">
      <w:pPr>
        <w:spacing w:line="360" w:lineRule="auto"/>
        <w:ind w:firstLine="1080"/>
        <w:jc w:val="both"/>
        <w:rPr>
          <w:color w:val="FF0000"/>
        </w:rPr>
      </w:pPr>
      <w:r>
        <w:t>2</w:t>
      </w:r>
      <w:r w:rsidRPr="008C4E82">
        <w:t xml:space="preserve">.2. </w:t>
      </w:r>
      <w:r>
        <w:t>P</w:t>
      </w:r>
      <w:r w:rsidRPr="008C4E82">
        <w:t xml:space="preserve">radinio muzikinio </w:t>
      </w:r>
      <w:r>
        <w:t>ir dailės ugdymo programos</w:t>
      </w:r>
      <w:r w:rsidRPr="008C4E82">
        <w:t xml:space="preserve"> –</w:t>
      </w:r>
      <w:r w:rsidR="005A511A">
        <w:t xml:space="preserve"> 15</w:t>
      </w:r>
      <w:r w:rsidR="00001AE2">
        <w:t>,</w:t>
      </w:r>
      <w:r w:rsidR="00AA4764">
        <w:t>00</w:t>
      </w:r>
      <w:r>
        <w:t xml:space="preserve"> Eur</w:t>
      </w:r>
      <w:r w:rsidRPr="008C4E82">
        <w:t>;</w:t>
      </w:r>
      <w:r>
        <w:t xml:space="preserve"> </w:t>
      </w:r>
    </w:p>
    <w:p w:rsidR="00EC6B56" w:rsidRPr="002F6996" w:rsidRDefault="00EC6B56" w:rsidP="00EC6B56">
      <w:pPr>
        <w:spacing w:line="360" w:lineRule="auto"/>
        <w:ind w:firstLine="1080"/>
        <w:jc w:val="both"/>
        <w:rPr>
          <w:color w:val="FF0000"/>
        </w:rPr>
      </w:pPr>
      <w:r>
        <w:t>2.3. P</w:t>
      </w:r>
      <w:r w:rsidRPr="008C4E82">
        <w:t xml:space="preserve">agrindinio muzikinio </w:t>
      </w:r>
      <w:r>
        <w:t>ir dailės ugdymo programos</w:t>
      </w:r>
      <w:r w:rsidRPr="008C4E82">
        <w:t xml:space="preserve"> –</w:t>
      </w:r>
      <w:r w:rsidR="005A511A">
        <w:t xml:space="preserve"> 15</w:t>
      </w:r>
      <w:r w:rsidR="00AA4764">
        <w:t>,00</w:t>
      </w:r>
      <w:r>
        <w:t xml:space="preserve"> Eur</w:t>
      </w:r>
      <w:r w:rsidRPr="008C4E82">
        <w:t>;</w:t>
      </w:r>
      <w:r>
        <w:t xml:space="preserve"> </w:t>
      </w:r>
    </w:p>
    <w:p w:rsidR="00EC6B56" w:rsidRDefault="00EC6B56" w:rsidP="00EC6B56">
      <w:pPr>
        <w:spacing w:line="360" w:lineRule="auto"/>
        <w:ind w:firstLine="1080"/>
        <w:jc w:val="both"/>
      </w:pPr>
      <w:r>
        <w:t>2.4. I</w:t>
      </w:r>
      <w:r w:rsidRPr="008C4E82">
        <w:t>šplėstinio muzikinio</w:t>
      </w:r>
      <w:r>
        <w:t xml:space="preserve"> ir dailės ugdymo programos</w:t>
      </w:r>
      <w:r w:rsidRPr="008C4E82">
        <w:t xml:space="preserve"> – </w:t>
      </w:r>
      <w:r w:rsidR="005A511A">
        <w:t>15</w:t>
      </w:r>
      <w:r w:rsidR="00AA4764">
        <w:t>,00</w:t>
      </w:r>
      <w:r>
        <w:t xml:space="preserve"> Eur</w:t>
      </w:r>
      <w:r w:rsidRPr="008C4E82">
        <w:t>;</w:t>
      </w:r>
      <w:r>
        <w:t xml:space="preserve"> </w:t>
      </w:r>
    </w:p>
    <w:p w:rsidR="00EC6B56" w:rsidRPr="002F6996" w:rsidRDefault="00EC6B56" w:rsidP="00EC6B56">
      <w:pPr>
        <w:spacing w:line="360" w:lineRule="auto"/>
        <w:ind w:firstLine="1080"/>
        <w:jc w:val="both"/>
        <w:rPr>
          <w:color w:val="FF0000"/>
        </w:rPr>
      </w:pPr>
      <w:r>
        <w:t>2</w:t>
      </w:r>
      <w:r w:rsidRPr="008C4E82">
        <w:t xml:space="preserve">.5. </w:t>
      </w:r>
      <w:r>
        <w:t>M</w:t>
      </w:r>
      <w:r w:rsidRPr="008C4E82">
        <w:t xml:space="preserve">uzikos </w:t>
      </w:r>
      <w:r>
        <w:t>ir dailės mėgėjų ugdymo programos</w:t>
      </w:r>
      <w:r w:rsidRPr="008C4E82">
        <w:t xml:space="preserve"> –</w:t>
      </w:r>
      <w:r w:rsidR="00AA4764">
        <w:t xml:space="preserve"> 1</w:t>
      </w:r>
      <w:r w:rsidR="005A511A">
        <w:t>5</w:t>
      </w:r>
      <w:r w:rsidR="00AA4764">
        <w:t>,00</w:t>
      </w:r>
      <w:r>
        <w:t xml:space="preserve"> Eur</w:t>
      </w:r>
      <w:r w:rsidRPr="008C4E82">
        <w:t xml:space="preserve">; </w:t>
      </w:r>
    </w:p>
    <w:p w:rsidR="00EC6B56" w:rsidRPr="002F6996" w:rsidRDefault="00EC6B56" w:rsidP="00EC6B56">
      <w:pPr>
        <w:spacing w:line="360" w:lineRule="auto"/>
        <w:ind w:firstLine="1080"/>
        <w:jc w:val="both"/>
        <w:rPr>
          <w:color w:val="FF0000"/>
        </w:rPr>
      </w:pPr>
      <w:r>
        <w:t>2.6.</w:t>
      </w:r>
      <w:r w:rsidRPr="008C4E82">
        <w:t xml:space="preserve"> </w:t>
      </w:r>
      <w:r>
        <w:t>S</w:t>
      </w:r>
      <w:r w:rsidRPr="008C4E82">
        <w:t xml:space="preserve">uaugusiųjų </w:t>
      </w:r>
      <w:r>
        <w:t xml:space="preserve">muzikos ir dailės </w:t>
      </w:r>
      <w:r w:rsidRPr="008C4E82">
        <w:t xml:space="preserve">ugdymo programos </w:t>
      </w:r>
      <w:r w:rsidRPr="00BF691E">
        <w:t xml:space="preserve">– </w:t>
      </w:r>
      <w:r w:rsidR="005A511A">
        <w:t>20</w:t>
      </w:r>
      <w:r w:rsidR="00AA4764">
        <w:t>,00</w:t>
      </w:r>
      <w:r>
        <w:t xml:space="preserve"> Eur. </w:t>
      </w:r>
    </w:p>
    <w:p w:rsidR="00EC6B56" w:rsidRPr="007A3F6D" w:rsidRDefault="00EC6B56" w:rsidP="00EC6B56">
      <w:pPr>
        <w:spacing w:line="360" w:lineRule="auto"/>
        <w:ind w:firstLine="1080"/>
        <w:jc w:val="both"/>
        <w:rPr>
          <w:color w:val="FF0000"/>
        </w:rPr>
      </w:pPr>
      <w:r>
        <w:t>3. Mėnesinis mokestis už teikiamas neformali</w:t>
      </w:r>
      <w:r w:rsidR="00FA12F2">
        <w:t>ojo švietimo paslaugas Prienų rajono</w:t>
      </w:r>
      <w:r>
        <w:t xml:space="preserve"> savivaldybės kūno kultūros ir sporto centre – </w:t>
      </w:r>
      <w:r w:rsidR="005A511A">
        <w:t>5</w:t>
      </w:r>
      <w:r w:rsidR="00AA4764">
        <w:t>,00</w:t>
      </w:r>
      <w:r w:rsidRPr="002F6996">
        <w:t xml:space="preserve"> Eur.</w:t>
      </w:r>
      <w:r w:rsidR="00AA4764">
        <w:rPr>
          <w:color w:val="FF0000"/>
        </w:rPr>
        <w:t xml:space="preserve"> </w:t>
      </w:r>
    </w:p>
    <w:p w:rsidR="00347169" w:rsidRDefault="00347169" w:rsidP="00095330">
      <w:pPr>
        <w:spacing w:line="360" w:lineRule="auto"/>
        <w:ind w:firstLine="1200"/>
        <w:jc w:val="both"/>
      </w:pPr>
    </w:p>
    <w:p w:rsidR="00602E25" w:rsidRDefault="00FA6E81" w:rsidP="0009533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II</w:t>
      </w:r>
      <w:r w:rsidR="000710ED">
        <w:rPr>
          <w:rFonts w:ascii="TimesNewRoman" w:hAnsi="TimesNewRoman" w:cs="TimesNewRoman"/>
          <w:b/>
        </w:rPr>
        <w:t>I</w:t>
      </w:r>
      <w:r>
        <w:rPr>
          <w:rFonts w:ascii="TimesNewRoman" w:hAnsi="TimesNewRoman" w:cs="TimesNewRoman"/>
          <w:b/>
        </w:rPr>
        <w:t xml:space="preserve"> </w:t>
      </w:r>
      <w:r w:rsidR="00602E25">
        <w:rPr>
          <w:rFonts w:ascii="TimesNewRoman" w:hAnsi="TimesNewRoman" w:cs="TimesNewRoman"/>
          <w:b/>
        </w:rPr>
        <w:t>SKYRIUS</w:t>
      </w:r>
    </w:p>
    <w:p w:rsidR="00FA6E81" w:rsidRDefault="00FA6E81" w:rsidP="0009533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NewRoman" w:hAnsi="TimesNewRoman" w:cs="TimesNewRoman"/>
          <w:b/>
        </w:rPr>
      </w:pPr>
      <w:r w:rsidRPr="008A2A04">
        <w:rPr>
          <w:rFonts w:ascii="TimesNewRoman" w:hAnsi="TimesNewRoman" w:cs="TimesNewRoman"/>
          <w:b/>
        </w:rPr>
        <w:t>MOKESČ</w:t>
      </w:r>
      <w:r>
        <w:rPr>
          <w:rFonts w:ascii="TimesNewRoman" w:hAnsi="TimesNewRoman" w:cs="TimesNewRoman"/>
          <w:b/>
        </w:rPr>
        <w:t>IO MOKĖ</w:t>
      </w:r>
      <w:r w:rsidRPr="008A2A04">
        <w:rPr>
          <w:rFonts w:ascii="TimesNewRoman" w:hAnsi="TimesNewRoman" w:cs="TimesNewRoman"/>
          <w:b/>
        </w:rPr>
        <w:t xml:space="preserve">JIMO TVARKA </w:t>
      </w:r>
    </w:p>
    <w:p w:rsidR="00A30CB9" w:rsidRDefault="00A30CB9" w:rsidP="00A30CB9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</w:p>
    <w:p w:rsidR="004D2207" w:rsidRDefault="00A30CB9" w:rsidP="004D2207">
      <w:pPr>
        <w:autoSpaceDE w:val="0"/>
        <w:autoSpaceDN w:val="0"/>
        <w:adjustRightInd w:val="0"/>
        <w:spacing w:line="360" w:lineRule="auto"/>
        <w:ind w:firstLine="108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4. </w:t>
      </w:r>
      <w:r w:rsidR="004D2207">
        <w:rPr>
          <w:rFonts w:ascii="TimesNewRoman" w:hAnsi="TimesNewRoman" w:cs="TimesNewRoman"/>
        </w:rPr>
        <w:t xml:space="preserve">Mėnesinis mokestis už </w:t>
      </w:r>
      <w:r w:rsidR="004D2207">
        <w:rPr>
          <w:rFonts w:ascii="TimesNewRoman" w:hAnsi="TimesNewRoman" w:cs="TimesNewRoman" w:hint="eastAsia"/>
        </w:rPr>
        <w:t>neformalųjį</w:t>
      </w:r>
      <w:r>
        <w:rPr>
          <w:rFonts w:ascii="TimesNewRoman" w:hAnsi="TimesNewRoman" w:cs="TimesNewRoman"/>
        </w:rPr>
        <w:t xml:space="preserve"> švietimą mokamas kiekvieną mėnesį iki</w:t>
      </w:r>
      <w:r w:rsidR="004D2207">
        <w:rPr>
          <w:rFonts w:ascii="TimesNewRoman" w:hAnsi="TimesNewRoman" w:cs="TimesNewRoman"/>
        </w:rPr>
        <w:t xml:space="preserve"> einamojo mėnesi</w:t>
      </w:r>
      <w:r>
        <w:rPr>
          <w:rFonts w:ascii="TimesNewRoman" w:hAnsi="TimesNewRoman" w:cs="TimesNewRoman"/>
        </w:rPr>
        <w:t>o 25 d.</w:t>
      </w:r>
    </w:p>
    <w:p w:rsidR="004D2207" w:rsidRPr="005D43ED" w:rsidRDefault="004D2207" w:rsidP="004D2207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5</w:t>
      </w:r>
      <w:r w:rsidRPr="001D10C0">
        <w:rPr>
          <w:rFonts w:ascii="TimesNewRoman" w:hAnsi="TimesNewRoman" w:cs="TimesNewRoman"/>
        </w:rPr>
        <w:t xml:space="preserve">. </w:t>
      </w:r>
      <w:r>
        <w:t xml:space="preserve">Mokestis kaupiamas atskirose įstaigų sąskaitose ir iš jų pervedamas į </w:t>
      </w:r>
      <w:r w:rsidR="00AF4E28">
        <w:t>Prien</w:t>
      </w:r>
      <w:r w:rsidR="000875CC">
        <w:t>ų</w:t>
      </w:r>
      <w:r w:rsidR="00AF4E28">
        <w:t xml:space="preserve"> rajono savivaldybės administracijos </w:t>
      </w:r>
      <w:r>
        <w:t xml:space="preserve">Finansų skyriaus biudžetinę sąskaitą, vadovaujantis </w:t>
      </w:r>
      <w:r w:rsidRPr="005D43ED">
        <w:t xml:space="preserve">Prienų rajono </w:t>
      </w:r>
      <w:r w:rsidRPr="005D43ED">
        <w:lastRenderedPageBreak/>
        <w:t>savivaldybės tarybos 2014 m. kovo 27 d. sprendimu Nr. T3-47 patvirtintu Prienų rajono savivaldybės biudžetinių įstaigų pajamų tvarkos aprašu.</w:t>
      </w:r>
    </w:p>
    <w:p w:rsidR="004D2207" w:rsidRDefault="004D2207" w:rsidP="00095330">
      <w:pPr>
        <w:spacing w:line="360" w:lineRule="auto"/>
        <w:ind w:firstLine="1080"/>
        <w:jc w:val="center"/>
        <w:rPr>
          <w:b/>
        </w:rPr>
      </w:pPr>
    </w:p>
    <w:p w:rsidR="00962FC8" w:rsidRDefault="00AF4E28" w:rsidP="00AF4E28">
      <w:pPr>
        <w:spacing w:line="360" w:lineRule="auto"/>
        <w:jc w:val="center"/>
        <w:rPr>
          <w:b/>
        </w:rPr>
      </w:pPr>
      <w:r>
        <w:rPr>
          <w:b/>
        </w:rPr>
        <w:t>IV</w:t>
      </w:r>
      <w:r w:rsidR="00A42CB8" w:rsidRPr="00700D4E">
        <w:rPr>
          <w:b/>
        </w:rPr>
        <w:t xml:space="preserve"> </w:t>
      </w:r>
      <w:r w:rsidR="00962FC8">
        <w:rPr>
          <w:b/>
        </w:rPr>
        <w:t>SKYRIUS</w:t>
      </w:r>
    </w:p>
    <w:p w:rsidR="00F831CA" w:rsidRDefault="00E01B50" w:rsidP="00AF4E28">
      <w:pPr>
        <w:spacing w:line="360" w:lineRule="auto"/>
        <w:jc w:val="center"/>
        <w:rPr>
          <w:b/>
        </w:rPr>
      </w:pPr>
      <w:r>
        <w:rPr>
          <w:b/>
        </w:rPr>
        <w:t xml:space="preserve">ATLEIDIMAS NUO MOKESČIO </w:t>
      </w:r>
    </w:p>
    <w:p w:rsidR="006D0305" w:rsidRPr="00700D4E" w:rsidRDefault="006D0305" w:rsidP="00095330">
      <w:pPr>
        <w:spacing w:line="360" w:lineRule="auto"/>
        <w:ind w:firstLine="1080"/>
        <w:jc w:val="center"/>
        <w:rPr>
          <w:b/>
        </w:rPr>
      </w:pPr>
    </w:p>
    <w:p w:rsidR="00DC786F" w:rsidRDefault="00906A4C" w:rsidP="00095330">
      <w:pPr>
        <w:spacing w:line="360" w:lineRule="auto"/>
        <w:ind w:firstLine="1080"/>
        <w:jc w:val="both"/>
      </w:pPr>
      <w:r>
        <w:t>6</w:t>
      </w:r>
      <w:r w:rsidR="00F90604">
        <w:t xml:space="preserve">. </w:t>
      </w:r>
      <w:r w:rsidR="008B2CBB">
        <w:t>Atsižvelgiant į</w:t>
      </w:r>
      <w:r w:rsidR="00B4387D">
        <w:t xml:space="preserve"> </w:t>
      </w:r>
      <w:r w:rsidR="0061693C" w:rsidRPr="005F099B">
        <w:t>mokinių</w:t>
      </w:r>
      <w:r w:rsidR="008B2CBB" w:rsidRPr="005F099B">
        <w:t xml:space="preserve"> </w:t>
      </w:r>
      <w:r w:rsidR="00B4387D">
        <w:t xml:space="preserve">socialinę padėtį </w:t>
      </w:r>
      <w:r w:rsidR="004E6E65">
        <w:t>ir gabumus,</w:t>
      </w:r>
      <w:r w:rsidR="00E33305">
        <w:t xml:space="preserve"> </w:t>
      </w:r>
      <w:r w:rsidR="00F90604">
        <w:t>nuo mokesčio už</w:t>
      </w:r>
      <w:r w:rsidR="00F90604" w:rsidRPr="00F90604">
        <w:t xml:space="preserve"> </w:t>
      </w:r>
      <w:r w:rsidR="00F90604">
        <w:t>neformalųjį</w:t>
      </w:r>
      <w:r w:rsidR="00B34A8E">
        <w:t xml:space="preserve"> švieti</w:t>
      </w:r>
      <w:r w:rsidR="00DC786F" w:rsidRPr="00CA1553">
        <w:t xml:space="preserve">mą </w:t>
      </w:r>
      <w:r w:rsidR="00112E69" w:rsidRPr="00E848CC">
        <w:t>iki mokslo metų pabaigos</w:t>
      </w:r>
      <w:r w:rsidR="00112E69">
        <w:t xml:space="preserve"> </w:t>
      </w:r>
      <w:r w:rsidR="00DC786F" w:rsidRPr="00CA1553">
        <w:t>atleidžiami:</w:t>
      </w:r>
    </w:p>
    <w:p w:rsidR="00DC786F" w:rsidRPr="00330435" w:rsidRDefault="00906A4C" w:rsidP="00095330">
      <w:pPr>
        <w:spacing w:line="360" w:lineRule="auto"/>
        <w:ind w:firstLine="1080"/>
        <w:jc w:val="both"/>
      </w:pPr>
      <w:r>
        <w:t>6</w:t>
      </w:r>
      <w:r w:rsidR="00F90604">
        <w:t>.1. mokin</w:t>
      </w:r>
      <w:r w:rsidR="00DC786F" w:rsidRPr="00CA1553">
        <w:t>iai iš socialiai remtinų šeimų, gaunančių social</w:t>
      </w:r>
      <w:r w:rsidR="001706BC">
        <w:t>inę pašalpą</w:t>
      </w:r>
      <w:r w:rsidR="00E848CC">
        <w:t xml:space="preserve"> </w:t>
      </w:r>
      <w:r w:rsidR="00E848CC" w:rsidRPr="00330435">
        <w:t>ar socialinę paramą</w:t>
      </w:r>
      <w:r w:rsidR="007D5693">
        <w:t xml:space="preserve"> mokiniams</w:t>
      </w:r>
      <w:r w:rsidR="001706BC" w:rsidRPr="00330435">
        <w:t>;</w:t>
      </w:r>
    </w:p>
    <w:p w:rsidR="00022EB1" w:rsidRDefault="00906A4C" w:rsidP="00095330">
      <w:pPr>
        <w:spacing w:line="360" w:lineRule="auto"/>
        <w:ind w:firstLine="1080"/>
        <w:jc w:val="both"/>
      </w:pPr>
      <w:r>
        <w:t>6</w:t>
      </w:r>
      <w:r w:rsidR="00E848CC">
        <w:t>.2</w:t>
      </w:r>
      <w:r w:rsidR="00A30CB9">
        <w:t>. mokiniai iš</w:t>
      </w:r>
      <w:r w:rsidR="00A83220">
        <w:t xml:space="preserve"> </w:t>
      </w:r>
      <w:r w:rsidR="007A3F6D" w:rsidRPr="00927778">
        <w:t>Prienų rajono</w:t>
      </w:r>
      <w:r w:rsidR="005D70F9" w:rsidRPr="00927778">
        <w:t xml:space="preserve"> </w:t>
      </w:r>
      <w:r w:rsidR="004C4334" w:rsidRPr="00927778">
        <w:t xml:space="preserve">Jiezno </w:t>
      </w:r>
      <w:r w:rsidR="000E36DF" w:rsidRPr="00927778">
        <w:t>paramos šeimai centro</w:t>
      </w:r>
      <w:r w:rsidR="00064FED">
        <w:t>, gavus patvirtinantį r</w:t>
      </w:r>
      <w:r w:rsidR="004C4334">
        <w:t>aštą iš šios įstaigos</w:t>
      </w:r>
      <w:r w:rsidR="00022EB1">
        <w:t>;</w:t>
      </w:r>
    </w:p>
    <w:p w:rsidR="00C31DC4" w:rsidRPr="00BF691E" w:rsidRDefault="00906A4C" w:rsidP="00095330">
      <w:pPr>
        <w:spacing w:line="360" w:lineRule="auto"/>
        <w:ind w:firstLine="1080"/>
        <w:jc w:val="both"/>
      </w:pPr>
      <w:r>
        <w:t>6</w:t>
      </w:r>
      <w:r w:rsidR="00E848CC">
        <w:t>.3</w:t>
      </w:r>
      <w:r w:rsidR="00C31DC4" w:rsidRPr="00BF691E">
        <w:t xml:space="preserve">. </w:t>
      </w:r>
      <w:r w:rsidR="005614B1">
        <w:t>itin gabūs mokiniai (</w:t>
      </w:r>
      <w:r w:rsidR="00E61C6B" w:rsidRPr="00330435">
        <w:t>Mokytojų tarybos sprendimu</w:t>
      </w:r>
      <w:r w:rsidR="00E61C6B">
        <w:t xml:space="preserve"> </w:t>
      </w:r>
      <w:r w:rsidR="00001AE2">
        <w:t>iki 10 proc.</w:t>
      </w:r>
      <w:r w:rsidR="00001AE2">
        <w:rPr>
          <w:color w:val="C00000"/>
          <w:lang w:val="en-US"/>
        </w:rPr>
        <w:t xml:space="preserve"> </w:t>
      </w:r>
      <w:r w:rsidR="005614B1">
        <w:t>bendro mokinių skaičiaus)</w:t>
      </w:r>
      <w:r w:rsidR="00C31DC4" w:rsidRPr="00E848CC">
        <w:t>:</w:t>
      </w:r>
    </w:p>
    <w:p w:rsidR="007F7276" w:rsidRPr="00BF691E" w:rsidRDefault="00906A4C" w:rsidP="00095330">
      <w:pPr>
        <w:spacing w:line="360" w:lineRule="auto"/>
        <w:ind w:firstLine="1080"/>
        <w:jc w:val="both"/>
      </w:pPr>
      <w:r>
        <w:t>6</w:t>
      </w:r>
      <w:r w:rsidR="00E848CC">
        <w:t>.3</w:t>
      </w:r>
      <w:r w:rsidR="00C31DC4" w:rsidRPr="00BF691E">
        <w:t>.1.</w:t>
      </w:r>
      <w:r w:rsidR="007F7276" w:rsidRPr="00BF691E">
        <w:t xml:space="preserve"> </w:t>
      </w:r>
      <w:r w:rsidR="00FA12F2">
        <w:t>Prienų rajono</w:t>
      </w:r>
      <w:r w:rsidR="007F7276" w:rsidRPr="00860BC6">
        <w:t xml:space="preserve"> savivaldybės meno ir muzikos mokyklų mokiniai</w:t>
      </w:r>
      <w:r w:rsidR="007F7276" w:rsidRPr="00BF691E">
        <w:rPr>
          <w:b/>
        </w:rPr>
        <w:t xml:space="preserve"> –</w:t>
      </w:r>
      <w:r w:rsidR="00C31DC4" w:rsidRPr="00BF691E">
        <w:t xml:space="preserve"> respublikinių ir tarptautinių muzikos bei dailės konkursų laureatai</w:t>
      </w:r>
      <w:r w:rsidR="00E92F2A">
        <w:t>;</w:t>
      </w:r>
      <w:r w:rsidR="00872E70" w:rsidRPr="00BF691E">
        <w:t xml:space="preserve"> </w:t>
      </w:r>
    </w:p>
    <w:p w:rsidR="007F7276" w:rsidRPr="00860BC6" w:rsidRDefault="00906A4C" w:rsidP="00095330">
      <w:pPr>
        <w:spacing w:line="360" w:lineRule="auto"/>
        <w:ind w:firstLine="1080"/>
        <w:jc w:val="both"/>
      </w:pPr>
      <w:r>
        <w:t>6</w:t>
      </w:r>
      <w:r w:rsidR="00C31DC4" w:rsidRPr="00BF691E">
        <w:t>.</w:t>
      </w:r>
      <w:r w:rsidR="00E848CC">
        <w:t>3</w:t>
      </w:r>
      <w:r w:rsidR="00C31DC4" w:rsidRPr="00BF691E">
        <w:t xml:space="preserve">.2. </w:t>
      </w:r>
      <w:r w:rsidR="00FA12F2">
        <w:t>Prienų rajono</w:t>
      </w:r>
      <w:r w:rsidR="00421F75">
        <w:t xml:space="preserve"> savivaldybės </w:t>
      </w:r>
      <w:r w:rsidR="007F7276" w:rsidRPr="00860BC6">
        <w:t>kūno kultūros ir sporto centro mokiniai:</w:t>
      </w:r>
    </w:p>
    <w:p w:rsidR="00C31DC4" w:rsidRPr="00BF691E" w:rsidRDefault="00906A4C" w:rsidP="00095330">
      <w:pPr>
        <w:spacing w:line="360" w:lineRule="auto"/>
        <w:ind w:firstLine="1080"/>
        <w:jc w:val="both"/>
        <w:rPr>
          <w:b/>
        </w:rPr>
      </w:pPr>
      <w:r>
        <w:t>6</w:t>
      </w:r>
      <w:r w:rsidR="00E848CC">
        <w:t>.3</w:t>
      </w:r>
      <w:r w:rsidR="007F7276" w:rsidRPr="00BF691E">
        <w:t xml:space="preserve">.2.1. </w:t>
      </w:r>
      <w:r w:rsidR="00530936" w:rsidRPr="00BF691E">
        <w:t>Lietuvos Respu</w:t>
      </w:r>
      <w:r w:rsidR="00601302" w:rsidRPr="00BF691E">
        <w:t>blikos įvairių sporto šakų</w:t>
      </w:r>
      <w:r w:rsidR="00C31DC4" w:rsidRPr="00BF691E">
        <w:t xml:space="preserve"> čempionatų, </w:t>
      </w:r>
      <w:r w:rsidR="00601302" w:rsidRPr="00BF691E">
        <w:t>pirmenybių, sporto žaidynių</w:t>
      </w:r>
      <w:r w:rsidR="00530936" w:rsidRPr="00BF691E">
        <w:t xml:space="preserve"> </w:t>
      </w:r>
      <w:r w:rsidR="00C31DC4" w:rsidRPr="00BF691E">
        <w:t>čempionai ir prizininkai</w:t>
      </w:r>
      <w:r w:rsidR="001B612B" w:rsidRPr="00BF691E">
        <w:t>;</w:t>
      </w:r>
      <w:r w:rsidR="00872E70" w:rsidRPr="00BF691E">
        <w:t xml:space="preserve"> </w:t>
      </w:r>
    </w:p>
    <w:p w:rsidR="004D2207" w:rsidRPr="00E848CC" w:rsidRDefault="00906A4C" w:rsidP="004D2207">
      <w:pPr>
        <w:spacing w:line="360" w:lineRule="auto"/>
        <w:ind w:firstLine="1080"/>
        <w:jc w:val="both"/>
      </w:pPr>
      <w:r>
        <w:t>6</w:t>
      </w:r>
      <w:r w:rsidR="00E92F2A">
        <w:t>.</w:t>
      </w:r>
      <w:r w:rsidR="00E848CC">
        <w:t>3</w:t>
      </w:r>
      <w:r w:rsidR="007F7276" w:rsidRPr="00BF691E">
        <w:t>.2.2</w:t>
      </w:r>
      <w:r w:rsidR="000D175F" w:rsidRPr="00BF691E">
        <w:t xml:space="preserve">. </w:t>
      </w:r>
      <w:r w:rsidR="00E92F2A">
        <w:t>pasiekusieji</w:t>
      </w:r>
      <w:r w:rsidR="004D2207">
        <w:t xml:space="preserve"> 4 sportinio ugdymo meistriškumo pakopą</w:t>
      </w:r>
      <w:r w:rsidR="00421F75">
        <w:t xml:space="preserve"> </w:t>
      </w:r>
      <w:r w:rsidR="00421F75" w:rsidRPr="00E848CC">
        <w:t>(kol galioja meistriškumo statusas)</w:t>
      </w:r>
      <w:r w:rsidR="004D2207" w:rsidRPr="00E848CC">
        <w:t>;</w:t>
      </w:r>
    </w:p>
    <w:p w:rsidR="00C77AD9" w:rsidRDefault="00906A4C" w:rsidP="00095330">
      <w:pPr>
        <w:spacing w:line="360" w:lineRule="auto"/>
        <w:ind w:firstLine="1080"/>
        <w:jc w:val="both"/>
      </w:pPr>
      <w:r>
        <w:t>6</w:t>
      </w:r>
      <w:r w:rsidR="00E848CC">
        <w:t>.3</w:t>
      </w:r>
      <w:r w:rsidR="007F7276" w:rsidRPr="00BF691E">
        <w:t>.2.3</w:t>
      </w:r>
      <w:r w:rsidR="00C31DC4" w:rsidRPr="00BF691E">
        <w:t>. Lietuvos Respublikos rinktinių nariai</w:t>
      </w:r>
      <w:r w:rsidR="00C77AD9">
        <w:t>.</w:t>
      </w:r>
      <w:r w:rsidR="00421F75">
        <w:t xml:space="preserve"> </w:t>
      </w:r>
    </w:p>
    <w:p w:rsidR="00DC786F" w:rsidRPr="003635C2" w:rsidRDefault="00906A4C" w:rsidP="00095330">
      <w:pPr>
        <w:spacing w:line="360" w:lineRule="auto"/>
        <w:ind w:firstLine="1080"/>
        <w:jc w:val="both"/>
      </w:pPr>
      <w:r>
        <w:t>7</w:t>
      </w:r>
      <w:r w:rsidR="00DC786F" w:rsidRPr="00CA1553">
        <w:t xml:space="preserve">. </w:t>
      </w:r>
      <w:r w:rsidR="00064FED" w:rsidRPr="001D10C0">
        <w:rPr>
          <w:rFonts w:ascii="TimesNewRoman" w:hAnsi="TimesNewRoman" w:cs="TimesNewRoman"/>
        </w:rPr>
        <w:t>Tėvai (globėjai</w:t>
      </w:r>
      <w:r w:rsidR="00E77E87">
        <w:rPr>
          <w:rFonts w:ascii="TimesNewRoman" w:hAnsi="TimesNewRoman" w:cs="TimesNewRoman"/>
        </w:rPr>
        <w:t>, rūpintojai</w:t>
      </w:r>
      <w:r w:rsidR="00064FED" w:rsidRPr="001D10C0">
        <w:rPr>
          <w:rFonts w:ascii="TimesNewRoman" w:hAnsi="TimesNewRoman" w:cs="TimesNewRoman"/>
        </w:rPr>
        <w:t xml:space="preserve">), kuriems gali būti taikomos </w:t>
      </w:r>
      <w:r w:rsidR="00064FED">
        <w:rPr>
          <w:rFonts w:ascii="TimesNewRoman" w:hAnsi="TimesNewRoman" w:cs="TimesNewRoman"/>
        </w:rPr>
        <w:t xml:space="preserve">aprašo </w:t>
      </w:r>
      <w:r w:rsidR="002071F6" w:rsidRPr="002071F6">
        <w:rPr>
          <w:rFonts w:ascii="TimesNewRoman" w:hAnsi="TimesNewRoman" w:cs="TimesNewRoman"/>
        </w:rPr>
        <w:t>6</w:t>
      </w:r>
      <w:r w:rsidR="00064FED" w:rsidRPr="002071F6">
        <w:rPr>
          <w:rFonts w:ascii="TimesNewRoman" w:hAnsi="TimesNewRoman" w:cs="TimesNewRoman"/>
        </w:rPr>
        <w:t xml:space="preserve"> punkte</w:t>
      </w:r>
      <w:r w:rsidR="00064FED" w:rsidRPr="001D10C0">
        <w:rPr>
          <w:rFonts w:ascii="TimesNewRoman" w:hAnsi="TimesNewRoman" w:cs="TimesNewRoman"/>
        </w:rPr>
        <w:t xml:space="preserve"> nustatytos lengvatos</w:t>
      </w:r>
      <w:r w:rsidR="00E92F2A">
        <w:rPr>
          <w:rFonts w:ascii="TimesNewRoman" w:hAnsi="TimesNewRoman" w:cs="TimesNewRoman"/>
        </w:rPr>
        <w:t>,</w:t>
      </w:r>
      <w:r w:rsidR="00E77E87">
        <w:rPr>
          <w:rFonts w:ascii="TimesNewRoman" w:hAnsi="TimesNewRoman" w:cs="TimesNewRoman"/>
        </w:rPr>
        <w:t xml:space="preserve"> </w:t>
      </w:r>
      <w:r w:rsidR="00E77E87">
        <w:t xml:space="preserve"> </w:t>
      </w:r>
      <w:r w:rsidR="007D0536">
        <w:t xml:space="preserve">pateikia </w:t>
      </w:r>
      <w:r w:rsidR="00457FE6">
        <w:t>į</w:t>
      </w:r>
      <w:r w:rsidR="007D0536">
        <w:t>staigai šiuos dokumentus</w:t>
      </w:r>
      <w:r w:rsidR="00DC786F" w:rsidRPr="00CA1553">
        <w:t>:</w:t>
      </w:r>
    </w:p>
    <w:p w:rsidR="00DC786F" w:rsidRPr="00330435" w:rsidRDefault="00906A4C" w:rsidP="00095330">
      <w:pPr>
        <w:spacing w:line="360" w:lineRule="auto"/>
        <w:ind w:firstLine="1080"/>
        <w:jc w:val="both"/>
      </w:pPr>
      <w:r>
        <w:t>7</w:t>
      </w:r>
      <w:r w:rsidR="007A3F34">
        <w:t>.1</w:t>
      </w:r>
      <w:r w:rsidR="00214B67">
        <w:t>. t</w:t>
      </w:r>
      <w:r w:rsidR="007D0536">
        <w:t xml:space="preserve">ėvai (globėjai, rūpintojai), kurių vaikai gauna </w:t>
      </w:r>
      <w:r w:rsidR="00E848CC">
        <w:t xml:space="preserve">socialinę pašalpą </w:t>
      </w:r>
      <w:r w:rsidR="00E848CC" w:rsidRPr="00330435">
        <w:t>ar socialinę paramą</w:t>
      </w:r>
      <w:r w:rsidR="007D5693">
        <w:t xml:space="preserve"> mokiniams</w:t>
      </w:r>
      <w:r w:rsidR="00DC786F" w:rsidRPr="00330435">
        <w:t>,</w:t>
      </w:r>
      <w:r w:rsidR="00DC786F" w:rsidRPr="00CA1553">
        <w:t xml:space="preserve"> pateikia tik</w:t>
      </w:r>
      <w:r w:rsidR="00E660AF">
        <w:t xml:space="preserve">tai prašymą </w:t>
      </w:r>
      <w:r w:rsidR="00317BCE">
        <w:t>ir</w:t>
      </w:r>
      <w:r w:rsidR="007D0536" w:rsidRPr="0083303B">
        <w:rPr>
          <w:b/>
        </w:rPr>
        <w:t xml:space="preserve"> </w:t>
      </w:r>
      <w:r w:rsidR="00F72969" w:rsidRPr="00317BCE">
        <w:t xml:space="preserve">pažymą </w:t>
      </w:r>
      <w:r w:rsidR="007D0536" w:rsidRPr="00317BCE">
        <w:t xml:space="preserve">apie gaunamą </w:t>
      </w:r>
      <w:r w:rsidR="009B786F" w:rsidRPr="00317BCE">
        <w:t xml:space="preserve">socialinę pašalpą </w:t>
      </w:r>
      <w:r w:rsidR="009B786F" w:rsidRPr="00330435">
        <w:t xml:space="preserve">ar </w:t>
      </w:r>
      <w:r w:rsidR="00E848CC" w:rsidRPr="00330435">
        <w:t>socialinę paramą</w:t>
      </w:r>
      <w:r w:rsidR="00DC786F" w:rsidRPr="00330435">
        <w:t>;</w:t>
      </w:r>
    </w:p>
    <w:p w:rsidR="00DC786F" w:rsidRPr="007C4F26" w:rsidRDefault="00906A4C" w:rsidP="00095330">
      <w:pPr>
        <w:spacing w:line="360" w:lineRule="auto"/>
        <w:ind w:firstLine="1080"/>
        <w:jc w:val="both"/>
      </w:pPr>
      <w:r w:rsidRPr="007C4F26">
        <w:t>7</w:t>
      </w:r>
      <w:r w:rsidR="00421F75">
        <w:t>.2</w:t>
      </w:r>
      <w:r w:rsidR="0064548C" w:rsidRPr="007C4F26">
        <w:t xml:space="preserve">. respublikinių ir tarptautinių konkursų laureatų </w:t>
      </w:r>
      <w:r w:rsidR="0072511D" w:rsidRPr="007C4F26">
        <w:t xml:space="preserve">bei </w:t>
      </w:r>
      <w:r w:rsidR="00262B6C" w:rsidRPr="007C4F26">
        <w:t xml:space="preserve">sporto </w:t>
      </w:r>
      <w:r w:rsidR="0072511D" w:rsidRPr="007C4F26">
        <w:t xml:space="preserve">varžybų čempionų ir prizininkų </w:t>
      </w:r>
      <w:r w:rsidR="00A36669" w:rsidRPr="007C4F26">
        <w:t>tėvai (globėjai, rūpintojai)</w:t>
      </w:r>
      <w:r w:rsidR="00421F75">
        <w:t xml:space="preserve"> pateikia </w:t>
      </w:r>
      <w:r w:rsidR="00C174E5" w:rsidRPr="007C4F26">
        <w:t>prašymą</w:t>
      </w:r>
      <w:r w:rsidR="00421F75">
        <w:t xml:space="preserve"> i</w:t>
      </w:r>
      <w:r w:rsidR="00DA7B06">
        <w:t>r rezultatus įrodantį dokumentą.</w:t>
      </w:r>
    </w:p>
    <w:p w:rsidR="00997337" w:rsidRDefault="00906A4C" w:rsidP="00095330">
      <w:pPr>
        <w:spacing w:line="360" w:lineRule="auto"/>
        <w:ind w:firstLine="1080"/>
        <w:jc w:val="both"/>
      </w:pPr>
      <w:r>
        <w:rPr>
          <w:rFonts w:ascii="TimesNewRoman" w:hAnsi="TimesNewRoman" w:cs="TimesNewRoman"/>
        </w:rPr>
        <w:t>8</w:t>
      </w:r>
      <w:r w:rsidR="002558C9">
        <w:rPr>
          <w:rFonts w:ascii="TimesNewRoman" w:hAnsi="TimesNewRoman" w:cs="TimesNewRoman"/>
        </w:rPr>
        <w:t xml:space="preserve">. Nuo mokesčio </w:t>
      </w:r>
      <w:r w:rsidR="00BE1595">
        <w:rPr>
          <w:rFonts w:ascii="TimesNewRoman" w:hAnsi="TimesNewRoman" w:cs="TimesNewRoman"/>
        </w:rPr>
        <w:t>už neformalųjį švietimą</w:t>
      </w:r>
      <w:r w:rsidR="002558C9">
        <w:rPr>
          <w:rFonts w:ascii="TimesNewRoman" w:hAnsi="TimesNewRoman" w:cs="TimesNewRoman"/>
        </w:rPr>
        <w:t xml:space="preserve"> taip </w:t>
      </w:r>
      <w:r w:rsidR="002558C9" w:rsidRPr="00E848CC">
        <w:rPr>
          <w:rFonts w:ascii="TimesNewRoman" w:hAnsi="TimesNewRoman" w:cs="TimesNewRoman"/>
        </w:rPr>
        <w:t xml:space="preserve">pat </w:t>
      </w:r>
      <w:r w:rsidR="00F43449" w:rsidRPr="00E848CC">
        <w:rPr>
          <w:rFonts w:ascii="TimesNewRoman" w:hAnsi="TimesNewRoman" w:cs="TimesNewRoman"/>
        </w:rPr>
        <w:t>laikinai</w:t>
      </w:r>
      <w:r w:rsidR="00F43449" w:rsidRPr="00F43449">
        <w:rPr>
          <w:rFonts w:ascii="TimesNewRoman" w:hAnsi="TimesNewRoman" w:cs="TimesNewRoman"/>
          <w:color w:val="4F81BD"/>
        </w:rPr>
        <w:t xml:space="preserve"> </w:t>
      </w:r>
      <w:r w:rsidR="002558C9">
        <w:rPr>
          <w:rFonts w:ascii="TimesNewRoman" w:hAnsi="TimesNewRoman" w:cs="TimesNewRoman"/>
        </w:rPr>
        <w:t>atleidžiama:</w:t>
      </w:r>
    </w:p>
    <w:p w:rsidR="00997337" w:rsidRDefault="00906A4C" w:rsidP="00095330">
      <w:pPr>
        <w:spacing w:line="360" w:lineRule="auto"/>
        <w:ind w:firstLine="1080"/>
        <w:jc w:val="both"/>
      </w:pPr>
      <w:r>
        <w:rPr>
          <w:rFonts w:ascii="TimesNewRoman" w:hAnsi="TimesNewRoman" w:cs="TimesNewRoman"/>
        </w:rPr>
        <w:t>8</w:t>
      </w:r>
      <w:r w:rsidR="00432B6F">
        <w:rPr>
          <w:rFonts w:ascii="TimesNewRoman" w:hAnsi="TimesNewRoman" w:cs="TimesNewRoman"/>
        </w:rPr>
        <w:t>.1. jei mokinys</w:t>
      </w:r>
      <w:r w:rsidR="007276F5">
        <w:rPr>
          <w:rFonts w:ascii="TimesNewRoman" w:hAnsi="TimesNewRoman" w:cs="TimesNewRoman"/>
        </w:rPr>
        <w:t xml:space="preserve"> </w:t>
      </w:r>
      <w:r w:rsidR="00E848CC" w:rsidRPr="00330435">
        <w:rPr>
          <w:rFonts w:ascii="TimesNewRoman" w:hAnsi="TimesNewRoman" w:cs="TimesNewRoman"/>
        </w:rPr>
        <w:t>ne mažiau nei dvi savaites</w:t>
      </w:r>
      <w:r w:rsidR="00E848CC">
        <w:rPr>
          <w:rFonts w:ascii="TimesNewRoman" w:hAnsi="TimesNewRoman" w:cs="TimesNewRoman"/>
        </w:rPr>
        <w:t xml:space="preserve"> </w:t>
      </w:r>
      <w:r w:rsidR="007276F5">
        <w:rPr>
          <w:rFonts w:ascii="TimesNewRoman" w:hAnsi="TimesNewRoman" w:cs="TimesNewRoman"/>
        </w:rPr>
        <w:t>nelankė užsiėmimų</w:t>
      </w:r>
      <w:r w:rsidR="002558C9" w:rsidRPr="00710729">
        <w:rPr>
          <w:rFonts w:ascii="TimesNewRoman" w:hAnsi="TimesNewRoman" w:cs="TimesNewRoman"/>
        </w:rPr>
        <w:t xml:space="preserve"> </w:t>
      </w:r>
      <w:r w:rsidR="003411A2" w:rsidRPr="001369A6">
        <w:rPr>
          <w:rFonts w:ascii="TimesNewRoman" w:hAnsi="TimesNewRoman" w:cs="TimesNewRoman"/>
        </w:rPr>
        <w:t>dėl ligos</w:t>
      </w:r>
      <w:r w:rsidR="007276F5" w:rsidRPr="001369A6">
        <w:rPr>
          <w:rFonts w:ascii="TimesNewRoman" w:hAnsi="TimesNewRoman" w:cs="TimesNewRoman"/>
        </w:rPr>
        <w:t xml:space="preserve"> ar kitos svarbios priežasties</w:t>
      </w:r>
      <w:r w:rsidR="003411A2" w:rsidRPr="002F6996">
        <w:rPr>
          <w:rFonts w:ascii="TimesNewRoman" w:hAnsi="TimesNewRoman" w:cs="TimesNewRoman"/>
          <w:color w:val="FF0000"/>
        </w:rPr>
        <w:t xml:space="preserve"> </w:t>
      </w:r>
      <w:r w:rsidR="002558C9" w:rsidRPr="00710729">
        <w:rPr>
          <w:rFonts w:ascii="TimesNewRoman" w:hAnsi="TimesNewRoman" w:cs="TimesNewRoman"/>
        </w:rPr>
        <w:t xml:space="preserve">ir </w:t>
      </w:r>
      <w:r w:rsidR="00927778" w:rsidRPr="00E848CC">
        <w:rPr>
          <w:rFonts w:ascii="TimesNewRoman" w:hAnsi="TimesNewRoman" w:cs="TimesNewRoman"/>
        </w:rPr>
        <w:t>atvykęs į mokyklą per tris dienas</w:t>
      </w:r>
      <w:r w:rsidR="00733119" w:rsidRPr="00A7127C">
        <w:rPr>
          <w:rFonts w:ascii="TimesNewRoman" w:hAnsi="TimesNewRoman" w:cs="TimesNewRoman"/>
          <w:color w:val="4F81BD"/>
        </w:rPr>
        <w:t xml:space="preserve"> </w:t>
      </w:r>
      <w:r w:rsidR="002558C9" w:rsidRPr="00710729">
        <w:rPr>
          <w:rFonts w:ascii="TimesNewRoman" w:hAnsi="TimesNewRoman" w:cs="TimesNewRoman"/>
        </w:rPr>
        <w:t>pateikė</w:t>
      </w:r>
      <w:r w:rsidR="002558C9" w:rsidRPr="003411A2">
        <w:rPr>
          <w:rFonts w:ascii="TimesNewRoman" w:hAnsi="TimesNewRoman" w:cs="TimesNewRoman"/>
          <w:color w:val="FF0000"/>
        </w:rPr>
        <w:t xml:space="preserve"> </w:t>
      </w:r>
      <w:r w:rsidR="002558C9" w:rsidRPr="005D70F9">
        <w:rPr>
          <w:rFonts w:ascii="TimesNewRoman" w:hAnsi="TimesNewRoman" w:cs="TimesNewRoman"/>
        </w:rPr>
        <w:t>argumentuotą tėvų (globėjų</w:t>
      </w:r>
      <w:r w:rsidR="001369A6">
        <w:rPr>
          <w:rFonts w:ascii="TimesNewRoman" w:hAnsi="TimesNewRoman" w:cs="TimesNewRoman"/>
        </w:rPr>
        <w:t>, rūpintojų</w:t>
      </w:r>
      <w:r w:rsidR="002558C9" w:rsidRPr="005D70F9">
        <w:rPr>
          <w:rFonts w:ascii="TimesNewRoman" w:hAnsi="TimesNewRoman" w:cs="TimesNewRoman"/>
        </w:rPr>
        <w:t>) p</w:t>
      </w:r>
      <w:r w:rsidR="005D70F9" w:rsidRPr="005D70F9">
        <w:rPr>
          <w:rFonts w:ascii="TimesNewRoman" w:hAnsi="TimesNewRoman" w:cs="TimesNewRoman"/>
        </w:rPr>
        <w:t>aaiškinimą</w:t>
      </w:r>
      <w:r w:rsidR="002558C9">
        <w:rPr>
          <w:rFonts w:ascii="TimesNewRoman" w:hAnsi="TimesNewRoman" w:cs="TimesNewRoman"/>
        </w:rPr>
        <w:t xml:space="preserve">; </w:t>
      </w:r>
    </w:p>
    <w:p w:rsidR="00997337" w:rsidRPr="00E848CC" w:rsidRDefault="00906A4C" w:rsidP="00095330">
      <w:pPr>
        <w:spacing w:line="360" w:lineRule="auto"/>
        <w:ind w:firstLine="1080"/>
        <w:jc w:val="both"/>
      </w:pPr>
      <w:r w:rsidRPr="003411A2">
        <w:rPr>
          <w:rFonts w:ascii="TimesNewRoman" w:hAnsi="TimesNewRoman" w:cs="TimesNewRoman"/>
        </w:rPr>
        <w:t>8</w:t>
      </w:r>
      <w:r w:rsidR="002558C9" w:rsidRPr="003411A2">
        <w:rPr>
          <w:rFonts w:ascii="TimesNewRoman" w:hAnsi="TimesNewRoman" w:cs="TimesNewRoman"/>
        </w:rPr>
        <w:t xml:space="preserve">.2. </w:t>
      </w:r>
      <w:r w:rsidR="005D70F9" w:rsidRPr="001369A6">
        <w:rPr>
          <w:rFonts w:ascii="TimesNewRoman" w:hAnsi="TimesNewRoman" w:cs="TimesNewRoman"/>
        </w:rPr>
        <w:t>jei mokinys nelankė</w:t>
      </w:r>
      <w:r w:rsidR="003411A2" w:rsidRPr="001369A6">
        <w:rPr>
          <w:rFonts w:ascii="TimesNewRoman" w:hAnsi="TimesNewRoman" w:cs="TimesNewRoman"/>
        </w:rPr>
        <w:t xml:space="preserve"> </w:t>
      </w:r>
      <w:r w:rsidR="005D70F9" w:rsidRPr="001369A6">
        <w:rPr>
          <w:rFonts w:ascii="TimesNewRoman" w:hAnsi="TimesNewRoman" w:cs="TimesNewRoman"/>
        </w:rPr>
        <w:t>neformaliojo švietimo užsiėmimų</w:t>
      </w:r>
      <w:r w:rsidR="007C4F26" w:rsidRPr="001369A6">
        <w:rPr>
          <w:rFonts w:ascii="TimesNewRoman" w:hAnsi="TimesNewRoman" w:cs="TimesNewRoman"/>
        </w:rPr>
        <w:t xml:space="preserve"> </w:t>
      </w:r>
      <w:r w:rsidR="002558C9" w:rsidRPr="001369A6">
        <w:rPr>
          <w:rFonts w:ascii="TimesNewRoman" w:hAnsi="TimesNewRoman" w:cs="TimesNewRoman"/>
        </w:rPr>
        <w:t xml:space="preserve">mokinių atostogų </w:t>
      </w:r>
      <w:r w:rsidR="003411A2" w:rsidRPr="001369A6">
        <w:rPr>
          <w:rFonts w:ascii="TimesNewRoman" w:hAnsi="TimesNewRoman" w:cs="TimesNewRoman"/>
        </w:rPr>
        <w:t xml:space="preserve">bendrojo ugdymo mokyklose </w:t>
      </w:r>
      <w:r w:rsidR="002558C9" w:rsidRPr="001369A6">
        <w:rPr>
          <w:rFonts w:ascii="TimesNewRoman" w:hAnsi="TimesNewRoman" w:cs="TimesNewRoman"/>
        </w:rPr>
        <w:t>m</w:t>
      </w:r>
      <w:r w:rsidR="002558C9" w:rsidRPr="003411A2">
        <w:rPr>
          <w:rFonts w:ascii="TimesNewRoman" w:hAnsi="TimesNewRoman" w:cs="TimesNewRoman"/>
        </w:rPr>
        <w:t>etu</w:t>
      </w:r>
      <w:r w:rsidR="001369A6">
        <w:rPr>
          <w:rFonts w:ascii="TimesNewRoman" w:hAnsi="TimesNewRoman" w:cs="TimesNewRoman"/>
        </w:rPr>
        <w:t xml:space="preserve"> ir </w:t>
      </w:r>
      <w:r w:rsidR="007E3261">
        <w:rPr>
          <w:rFonts w:ascii="TimesNewRoman" w:hAnsi="TimesNewRoman" w:cs="TimesNewRoman"/>
        </w:rPr>
        <w:t xml:space="preserve">ne vėliau nei </w:t>
      </w:r>
      <w:r w:rsidR="007E0392" w:rsidRPr="00E848CC">
        <w:rPr>
          <w:rFonts w:ascii="TimesNewRoman" w:hAnsi="TimesNewRoman" w:cs="TimesNewRoman"/>
        </w:rPr>
        <w:t>trys dienos iki atostogų</w:t>
      </w:r>
      <w:r w:rsidR="001369A6" w:rsidRPr="00E848CC">
        <w:rPr>
          <w:rFonts w:ascii="TimesNewRoman" w:hAnsi="TimesNewRoman" w:cs="TimesNewRoman"/>
        </w:rPr>
        <w:t xml:space="preserve"> tėvai (globėjai, rūpintojai) pateikė  prašymą atleisti</w:t>
      </w:r>
      <w:r w:rsidR="007E0392" w:rsidRPr="00E848CC">
        <w:rPr>
          <w:rFonts w:ascii="TimesNewRoman" w:hAnsi="TimesNewRoman" w:cs="TimesNewRoman"/>
        </w:rPr>
        <w:t xml:space="preserve"> </w:t>
      </w:r>
      <w:r w:rsidR="001369A6" w:rsidRPr="00E848CC">
        <w:rPr>
          <w:rFonts w:ascii="TimesNewRoman" w:hAnsi="TimesNewRoman" w:cs="TimesNewRoman"/>
        </w:rPr>
        <w:t>n</w:t>
      </w:r>
      <w:r w:rsidR="007E0392" w:rsidRPr="00E848CC">
        <w:rPr>
          <w:rFonts w:ascii="TimesNewRoman" w:hAnsi="TimesNewRoman" w:cs="TimesNewRoman"/>
        </w:rPr>
        <w:t>uo mokesčio</w:t>
      </w:r>
      <w:r w:rsidR="001369A6" w:rsidRPr="00E848CC">
        <w:rPr>
          <w:rFonts w:ascii="TimesNewRoman" w:hAnsi="TimesNewRoman" w:cs="TimesNewRoman"/>
        </w:rPr>
        <w:t>;</w:t>
      </w:r>
    </w:p>
    <w:p w:rsidR="001369A6" w:rsidRDefault="00906A4C" w:rsidP="00095330">
      <w:pPr>
        <w:spacing w:line="360" w:lineRule="auto"/>
        <w:ind w:firstLine="108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8</w:t>
      </w:r>
      <w:r w:rsidR="002558C9">
        <w:rPr>
          <w:rFonts w:ascii="TimesNewRoman" w:hAnsi="TimesNewRoman" w:cs="TimesNewRoman"/>
        </w:rPr>
        <w:t>.3. jei neformaliojo švietimo programa nevykdoma dėl įstaigoje susidariusių objektyvių priežasčių</w:t>
      </w:r>
      <w:r w:rsidR="001369A6">
        <w:rPr>
          <w:rFonts w:ascii="TimesNewRoman" w:hAnsi="TimesNewRoman" w:cs="TimesNewRoman"/>
        </w:rPr>
        <w:t>.</w:t>
      </w:r>
      <w:r w:rsidR="00A94DB9">
        <w:rPr>
          <w:rFonts w:ascii="TimesNewRoman" w:hAnsi="TimesNewRoman" w:cs="TimesNewRoman"/>
        </w:rPr>
        <w:t xml:space="preserve"> </w:t>
      </w:r>
    </w:p>
    <w:p w:rsidR="00997337" w:rsidRDefault="00733119" w:rsidP="00095330">
      <w:pPr>
        <w:spacing w:line="360" w:lineRule="auto"/>
        <w:ind w:firstLine="108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9</w:t>
      </w:r>
      <w:r w:rsidR="00B00E17">
        <w:rPr>
          <w:rFonts w:ascii="TimesNewRoman" w:hAnsi="TimesNewRoman" w:cs="TimesNewRoman"/>
        </w:rPr>
        <w:t xml:space="preserve">. </w:t>
      </w:r>
      <w:r w:rsidR="007E0392" w:rsidRPr="00EC6B56">
        <w:rPr>
          <w:rFonts w:ascii="TimesNewRoman" w:hAnsi="TimesNewRoman" w:cs="TimesNewRoman"/>
        </w:rPr>
        <w:t>T</w:t>
      </w:r>
      <w:r w:rsidR="00112E69" w:rsidRPr="00EC6B56">
        <w:rPr>
          <w:rFonts w:ascii="TimesNewRoman" w:hAnsi="TimesNewRoman" w:cs="TimesNewRoman"/>
        </w:rPr>
        <w:t>ėvai (globėjai, rūpintojai</w:t>
      </w:r>
      <w:r w:rsidR="007E0392" w:rsidRPr="00EC6B56">
        <w:rPr>
          <w:rFonts w:ascii="TimesNewRoman" w:hAnsi="TimesNewRoman" w:cs="TimesNewRoman"/>
        </w:rPr>
        <w:t xml:space="preserve">), kuriems </w:t>
      </w:r>
      <w:r w:rsidR="00112E69" w:rsidRPr="00EC6B56">
        <w:rPr>
          <w:rFonts w:ascii="TimesNewRoman" w:hAnsi="TimesNewRoman" w:cs="TimesNewRoman"/>
        </w:rPr>
        <w:t>taikomos aprašo 6 punkte nustatytos lengvatos,</w:t>
      </w:r>
      <w:r w:rsidR="00F55B64">
        <w:rPr>
          <w:rFonts w:ascii="TimesNewRoman" w:hAnsi="TimesNewRoman" w:cs="TimesNewRoman"/>
        </w:rPr>
        <w:t xml:space="preserve"> </w:t>
      </w:r>
      <w:r w:rsidR="00B00E17" w:rsidRPr="00EC6B56">
        <w:rPr>
          <w:rFonts w:ascii="TimesNewRoman" w:hAnsi="TimesNewRoman" w:cs="TimesNewRoman"/>
        </w:rPr>
        <w:t>7 punkte nurodytus dokumentus</w:t>
      </w:r>
      <w:r w:rsidR="007B5F53">
        <w:rPr>
          <w:rFonts w:ascii="TimesNewRoman" w:hAnsi="TimesNewRoman" w:cs="TimesNewRoman"/>
        </w:rPr>
        <w:t xml:space="preserve"> pateikia</w:t>
      </w:r>
      <w:r w:rsidR="00F55B64">
        <w:rPr>
          <w:rFonts w:ascii="TimesNewRoman" w:hAnsi="TimesNewRoman" w:cs="TimesNewRoman"/>
        </w:rPr>
        <w:t xml:space="preserve"> </w:t>
      </w:r>
      <w:r w:rsidR="00DF3BC7" w:rsidRPr="007B5F53">
        <w:rPr>
          <w:rFonts w:ascii="TimesNewRoman" w:hAnsi="TimesNewRoman" w:cs="TimesNewRoman"/>
        </w:rPr>
        <w:t>įstaigos vadovui</w:t>
      </w:r>
      <w:r w:rsidR="00DF3BC7">
        <w:rPr>
          <w:rFonts w:ascii="TimesNewRoman" w:hAnsi="TimesNewRoman" w:cs="TimesNewRoman"/>
          <w:color w:val="FF0000"/>
        </w:rPr>
        <w:t xml:space="preserve"> </w:t>
      </w:r>
      <w:r w:rsidR="00DF3BC7">
        <w:rPr>
          <w:rFonts w:ascii="TimesNewRoman" w:hAnsi="TimesNewRoman" w:cs="TimesNewRoman"/>
        </w:rPr>
        <w:t>iki einamojo mėnesio 10 d. ir</w:t>
      </w:r>
      <w:r w:rsidR="00B00E17" w:rsidRPr="00EC6B56">
        <w:rPr>
          <w:rFonts w:ascii="TimesNewRoman" w:hAnsi="TimesNewRoman" w:cs="TimesNewRoman"/>
        </w:rPr>
        <w:t xml:space="preserve"> </w:t>
      </w:r>
      <w:r w:rsidR="00112E69" w:rsidRPr="00EC6B56">
        <w:rPr>
          <w:rFonts w:ascii="TimesNewRoman" w:hAnsi="TimesNewRoman" w:cs="TimesNewRoman"/>
        </w:rPr>
        <w:t xml:space="preserve">atleidžiami nuo mokesčio </w:t>
      </w:r>
      <w:r w:rsidR="00B00E17" w:rsidRPr="00EC6B56">
        <w:rPr>
          <w:rFonts w:ascii="TimesNewRoman" w:hAnsi="TimesNewRoman" w:cs="TimesNewRoman"/>
        </w:rPr>
        <w:t>nuo</w:t>
      </w:r>
      <w:r w:rsidR="004758C3">
        <w:rPr>
          <w:rFonts w:ascii="TimesNewRoman" w:hAnsi="TimesNewRoman" w:cs="TimesNewRoman"/>
        </w:rPr>
        <w:t xml:space="preserve"> kito</w:t>
      </w:r>
      <w:r w:rsidR="00507FCD" w:rsidRPr="00EC6B56">
        <w:rPr>
          <w:rFonts w:ascii="TimesNewRoman" w:hAnsi="TimesNewRoman" w:cs="TimesNewRoman"/>
        </w:rPr>
        <w:t xml:space="preserve"> mėnesio 1 d.</w:t>
      </w:r>
      <w:r w:rsidR="00F55B64">
        <w:rPr>
          <w:rFonts w:ascii="TimesNewRoman" w:hAnsi="TimesNewRoman" w:cs="TimesNewRoman"/>
        </w:rPr>
        <w:t xml:space="preserve"> </w:t>
      </w:r>
      <w:r w:rsidR="00F55B64">
        <w:rPr>
          <w:rFonts w:ascii="TimesNewRoman" w:hAnsi="TimesNewRoman" w:cs="TimesNewRoman"/>
          <w:lang w:eastAsia="lt-LT"/>
        </w:rPr>
        <w:t>Pateikus dokumentus pavėluotai, mokesčio dydis už praėjusį laiką neperskaičiuojamas, išskyrus atvejus, kai socialinė pašalpa yra paskirta už praėjusį laikotarpį</w:t>
      </w:r>
      <w:r w:rsidR="002558C9" w:rsidRPr="00EC6B56">
        <w:rPr>
          <w:rFonts w:ascii="TimesNewRoman" w:hAnsi="TimesNewRoman" w:cs="TimesNewRoman"/>
        </w:rPr>
        <w:t>.</w:t>
      </w:r>
    </w:p>
    <w:p w:rsidR="00733119" w:rsidRPr="00EC6B56" w:rsidRDefault="00733119" w:rsidP="00733119">
      <w:pPr>
        <w:spacing w:line="360" w:lineRule="auto"/>
        <w:ind w:firstLine="1080"/>
        <w:jc w:val="both"/>
      </w:pPr>
      <w:r>
        <w:rPr>
          <w:rFonts w:ascii="TimesNewRoman" w:hAnsi="TimesNewRoman" w:cs="TimesNewRoman"/>
        </w:rPr>
        <w:t xml:space="preserve">10. </w:t>
      </w:r>
      <w:r w:rsidR="00F6617B" w:rsidRPr="00507FCD">
        <w:t>Atl</w:t>
      </w:r>
      <w:r w:rsidR="00E848CC">
        <w:t xml:space="preserve">eidus nuo mokesčio </w:t>
      </w:r>
      <w:r w:rsidR="004758C3">
        <w:t>8.1, 8.2 papunkčiuose</w:t>
      </w:r>
      <w:r w:rsidR="00F6617B" w:rsidRPr="00330435">
        <w:t xml:space="preserve"> nustatytais atvejais, </w:t>
      </w:r>
      <w:r w:rsidR="00F6617B" w:rsidRPr="00507FCD">
        <w:t xml:space="preserve">mokestis už ugdymą skaičiuojamas proporcingai už </w:t>
      </w:r>
      <w:r w:rsidR="00E848CC" w:rsidRPr="00EC6B56">
        <w:t>t</w:t>
      </w:r>
      <w:r w:rsidR="00EC6B56" w:rsidRPr="00EC6B56">
        <w:t>o</w:t>
      </w:r>
      <w:r w:rsidR="00E848CC" w:rsidRPr="00EC6B56">
        <w:t xml:space="preserve"> mėnesio</w:t>
      </w:r>
      <w:r w:rsidR="00F6617B" w:rsidRPr="00EC6B56">
        <w:t xml:space="preserve"> ugdymo plane nustatytas mokslo dienas. </w:t>
      </w:r>
      <w:r w:rsidR="007E0392" w:rsidRPr="00EC6B56">
        <w:t>T</w:t>
      </w:r>
      <w:r w:rsidR="007E0392" w:rsidRPr="00EC6B56">
        <w:rPr>
          <w:rFonts w:ascii="TimesNewRoman" w:hAnsi="TimesNewRoman" w:cs="TimesNewRoman"/>
        </w:rPr>
        <w:t>ėvams (globėjams, rūpintojams</w:t>
      </w:r>
      <w:r w:rsidR="00B00E17" w:rsidRPr="00EC6B56">
        <w:rPr>
          <w:rFonts w:ascii="TimesNewRoman" w:hAnsi="TimesNewRoman" w:cs="TimesNewRoman"/>
        </w:rPr>
        <w:t xml:space="preserve">) </w:t>
      </w:r>
      <w:r w:rsidR="00674D9A" w:rsidRPr="00EC6B56">
        <w:rPr>
          <w:rFonts w:ascii="TimesNewRoman" w:hAnsi="TimesNewRoman" w:cs="TimesNewRoman"/>
        </w:rPr>
        <w:t>pateik</w:t>
      </w:r>
      <w:r w:rsidR="00B00E17" w:rsidRPr="00EC6B56">
        <w:rPr>
          <w:rFonts w:ascii="TimesNewRoman" w:hAnsi="TimesNewRoman" w:cs="TimesNewRoman"/>
        </w:rPr>
        <w:t xml:space="preserve">us </w:t>
      </w:r>
      <w:r w:rsidR="007E0392" w:rsidRPr="00EC6B56">
        <w:rPr>
          <w:rFonts w:ascii="TimesNewRoman" w:hAnsi="TimesNewRoman" w:cs="TimesNewRoman"/>
        </w:rPr>
        <w:t>prašymus ar</w:t>
      </w:r>
      <w:r w:rsidR="00B00E17" w:rsidRPr="00EC6B56">
        <w:rPr>
          <w:rFonts w:ascii="TimesNewRoman" w:hAnsi="TimesNewRoman" w:cs="TimesNewRoman"/>
        </w:rPr>
        <w:t xml:space="preserve"> paaiškinimus</w:t>
      </w:r>
      <w:r w:rsidR="004758C3">
        <w:rPr>
          <w:rFonts w:ascii="TimesNewRoman" w:hAnsi="TimesNewRoman" w:cs="TimesNewRoman"/>
        </w:rPr>
        <w:t>,</w:t>
      </w:r>
      <w:r w:rsidRPr="00EC6B56">
        <w:rPr>
          <w:rFonts w:ascii="TimesNewRoman" w:hAnsi="TimesNewRoman" w:cs="TimesNewRoman"/>
        </w:rPr>
        <w:t xml:space="preserve"> perskaičiuojamas praeito mėnesio mokestis</w:t>
      </w:r>
      <w:r w:rsidR="00507FCD" w:rsidRPr="00EC6B56">
        <w:rPr>
          <w:rFonts w:ascii="TimesNewRoman" w:hAnsi="TimesNewRoman" w:cs="TimesNewRoman"/>
        </w:rPr>
        <w:t xml:space="preserve"> </w:t>
      </w:r>
      <w:r w:rsidR="00F6617B" w:rsidRPr="00EC6B56">
        <w:rPr>
          <w:rFonts w:ascii="TimesNewRoman" w:hAnsi="TimesNewRoman" w:cs="TimesNewRoman"/>
        </w:rPr>
        <w:t>ir</w:t>
      </w:r>
      <w:r w:rsidR="00B00E17" w:rsidRPr="00EC6B56">
        <w:rPr>
          <w:rFonts w:ascii="TimesNewRoman" w:hAnsi="TimesNewRoman" w:cs="TimesNewRoman"/>
        </w:rPr>
        <w:t xml:space="preserve"> skaičiuojamas einamojo mėnesio mokestis</w:t>
      </w:r>
      <w:r w:rsidRPr="00EC6B56">
        <w:rPr>
          <w:rFonts w:ascii="TimesNewRoman" w:hAnsi="TimesNewRoman" w:cs="TimesNewRoman"/>
        </w:rPr>
        <w:t xml:space="preserve">. Jei mokinio tėvai (globėjai, rūpintojai) </w:t>
      </w:r>
      <w:r w:rsidR="00B00E17" w:rsidRPr="00EC6B56">
        <w:rPr>
          <w:rFonts w:ascii="TimesNewRoman" w:hAnsi="TimesNewRoman" w:cs="TimesNewRoman"/>
        </w:rPr>
        <w:t>8 punkte nustatytu laiku nepateikia prašymų ar paaiškinimų</w:t>
      </w:r>
      <w:r w:rsidRPr="00EC6B56">
        <w:rPr>
          <w:rFonts w:ascii="TimesNewRoman" w:hAnsi="TimesNewRoman" w:cs="TimesNewRoman"/>
        </w:rPr>
        <w:t xml:space="preserve">, mokestis skaičiuojamas bendrąja tvarka. </w:t>
      </w:r>
    </w:p>
    <w:p w:rsidR="002558C9" w:rsidRDefault="00906A4C" w:rsidP="00095330">
      <w:pPr>
        <w:spacing w:line="360" w:lineRule="auto"/>
        <w:ind w:firstLine="108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11</w:t>
      </w:r>
      <w:r w:rsidR="002558C9">
        <w:rPr>
          <w:rFonts w:ascii="TimesNewRoman" w:hAnsi="TimesNewRoman" w:cs="TimesNewRoman"/>
        </w:rPr>
        <w:t>. Atleidimas nuo mokesčio įforminamas įstaigos vadovo įsakymu.</w:t>
      </w:r>
    </w:p>
    <w:p w:rsidR="00AD05B0" w:rsidRPr="00AD05B0" w:rsidRDefault="00AD05B0" w:rsidP="00095330">
      <w:pPr>
        <w:spacing w:line="360" w:lineRule="auto"/>
        <w:ind w:firstLine="1080"/>
        <w:jc w:val="both"/>
        <w:rPr>
          <w:color w:val="00B050"/>
        </w:rPr>
      </w:pPr>
    </w:p>
    <w:p w:rsidR="00CE227F" w:rsidRDefault="006B3868" w:rsidP="0009533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V</w:t>
      </w:r>
      <w:r w:rsidR="00AF4E28">
        <w:rPr>
          <w:b/>
        </w:rPr>
        <w:t xml:space="preserve"> </w:t>
      </w:r>
      <w:r w:rsidR="00CE227F">
        <w:rPr>
          <w:b/>
        </w:rPr>
        <w:t>SKYRIUS</w:t>
      </w:r>
    </w:p>
    <w:p w:rsidR="0048703A" w:rsidRDefault="0048703A" w:rsidP="0009533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48703A">
        <w:rPr>
          <w:b/>
        </w:rPr>
        <w:t>BAIGIAMOSIOS NUOSTATOS</w:t>
      </w:r>
    </w:p>
    <w:p w:rsidR="002C1053" w:rsidRPr="0048703A" w:rsidRDefault="002C1053" w:rsidP="0009533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FB5D02" w:rsidRDefault="0061693C" w:rsidP="00095330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12</w:t>
      </w:r>
      <w:r w:rsidR="002558C9">
        <w:rPr>
          <w:rFonts w:ascii="TimesNewRoman" w:hAnsi="TimesNewRoman" w:cs="TimesNewRoman"/>
        </w:rPr>
        <w:t>. Jeigu mokestis nesumokamas ilgiau kaip 1 mėnesį, įstaigos vadovas, informavęs tėvus (globė</w:t>
      </w:r>
      <w:r w:rsidR="006B3868">
        <w:rPr>
          <w:rFonts w:ascii="TimesNewRoman" w:hAnsi="TimesNewRoman" w:cs="TimesNewRoman"/>
        </w:rPr>
        <w:t>jus</w:t>
      </w:r>
      <w:r w:rsidR="00735924">
        <w:rPr>
          <w:rFonts w:ascii="TimesNewRoman" w:hAnsi="TimesNewRoman" w:cs="TimesNewRoman"/>
        </w:rPr>
        <w:t>, rūpintojus</w:t>
      </w:r>
      <w:r w:rsidR="006B3868">
        <w:rPr>
          <w:rFonts w:ascii="TimesNewRoman" w:hAnsi="TimesNewRoman" w:cs="TimesNewRoman"/>
        </w:rPr>
        <w:t>), turi teisę nutraukti</w:t>
      </w:r>
      <w:r w:rsidR="002558C9">
        <w:rPr>
          <w:rFonts w:ascii="TimesNewRoman" w:hAnsi="TimesNewRoman" w:cs="TimesNewRoman"/>
        </w:rPr>
        <w:t xml:space="preserve"> mokymo sutartis. </w:t>
      </w:r>
    </w:p>
    <w:p w:rsidR="00FB5D02" w:rsidRDefault="002558C9" w:rsidP="00095330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</w:t>
      </w:r>
      <w:r w:rsidR="0061693C">
        <w:rPr>
          <w:rFonts w:ascii="TimesNewRoman" w:hAnsi="TimesNewRoman" w:cs="TimesNewRoman"/>
        </w:rPr>
        <w:t>3</w:t>
      </w:r>
      <w:r>
        <w:rPr>
          <w:rFonts w:ascii="TimesNewRoman" w:hAnsi="TimesNewRoman" w:cs="TimesNewRoman"/>
        </w:rPr>
        <w:t>. Tėvai (globėjai</w:t>
      </w:r>
      <w:r w:rsidR="00F6617B">
        <w:rPr>
          <w:rFonts w:ascii="TimesNewRoman" w:hAnsi="TimesNewRoman" w:cs="TimesNewRoman"/>
        </w:rPr>
        <w:t>, rūpintojai</w:t>
      </w:r>
      <w:r>
        <w:rPr>
          <w:rFonts w:ascii="TimesNewRoman" w:hAnsi="TimesNewRoman" w:cs="TimesNewRoman"/>
        </w:rPr>
        <w:t>) atsako už pateikiamų dokumentų teisingumą.</w:t>
      </w:r>
    </w:p>
    <w:p w:rsidR="00FB5D02" w:rsidRDefault="0061693C" w:rsidP="00095330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14</w:t>
      </w:r>
      <w:r w:rsidR="002558C9">
        <w:rPr>
          <w:rFonts w:ascii="TimesNewRoman" w:hAnsi="TimesNewRoman" w:cs="TimesNewRoman"/>
        </w:rPr>
        <w:t>. Mokesčio skolos iš tėvų (globėjų</w:t>
      </w:r>
      <w:r w:rsidR="00F6617B">
        <w:rPr>
          <w:rFonts w:ascii="TimesNewRoman" w:hAnsi="TimesNewRoman" w:cs="TimesNewRoman"/>
        </w:rPr>
        <w:t>, rūpintojų</w:t>
      </w:r>
      <w:r w:rsidR="002558C9">
        <w:rPr>
          <w:rFonts w:ascii="TimesNewRoman" w:hAnsi="TimesNewRoman" w:cs="TimesNewRoman"/>
        </w:rPr>
        <w:t>) išieškomos ir įmokų apskait</w:t>
      </w:r>
      <w:r w:rsidR="00C5660F">
        <w:rPr>
          <w:rFonts w:ascii="TimesNewRoman" w:hAnsi="TimesNewRoman" w:cs="TimesNewRoman"/>
        </w:rPr>
        <w:t xml:space="preserve">a vedama </w:t>
      </w:r>
      <w:r w:rsidR="002558C9">
        <w:rPr>
          <w:rFonts w:ascii="TimesNewRoman" w:hAnsi="TimesNewRoman" w:cs="TimesNewRoman"/>
        </w:rPr>
        <w:t>Lietuvos Respublikos teisės aktų nustatyta tvarka.</w:t>
      </w:r>
    </w:p>
    <w:p w:rsidR="006B0A9F" w:rsidRPr="00E33494" w:rsidRDefault="0061693C" w:rsidP="00E33494">
      <w:pPr>
        <w:autoSpaceDE w:val="0"/>
        <w:autoSpaceDN w:val="0"/>
        <w:adjustRightInd w:val="0"/>
        <w:spacing w:line="360" w:lineRule="auto"/>
        <w:ind w:firstLine="1080"/>
        <w:jc w:val="both"/>
        <w:rPr>
          <w:rFonts w:ascii="TimesNewRoman" w:hAnsi="TimesNewRoman" w:cs="TimesNewRoman"/>
        </w:rPr>
      </w:pPr>
      <w:r>
        <w:t>15</w:t>
      </w:r>
      <w:r w:rsidR="00C5660F">
        <w:t xml:space="preserve">. </w:t>
      </w:r>
      <w:r w:rsidR="00F6617B">
        <w:t xml:space="preserve">Įstaigas lankančių mokinių tėvų (globėjų, </w:t>
      </w:r>
      <w:r w:rsidR="00C5660F">
        <w:t>rūpintoj</w:t>
      </w:r>
      <w:r w:rsidR="00B041C3">
        <w:t>ų) įmokos gali būti naudojamos į</w:t>
      </w:r>
      <w:r w:rsidR="00006603">
        <w:t>staigos materialinei</w:t>
      </w:r>
      <w:r w:rsidR="00C5660F">
        <w:t xml:space="preserve"> </w:t>
      </w:r>
      <w:r w:rsidR="00006603">
        <w:t>bazei stiprinti</w:t>
      </w:r>
      <w:r w:rsidR="00C5660F">
        <w:t xml:space="preserve">, ūkio ir administravimo išlaidoms padengti. </w:t>
      </w:r>
    </w:p>
    <w:p w:rsidR="00AA16F7" w:rsidRDefault="00574474" w:rsidP="00FA12F2">
      <w:pPr>
        <w:spacing w:line="360" w:lineRule="auto"/>
        <w:jc w:val="center"/>
      </w:pPr>
      <w:r>
        <w:t>_____________________</w:t>
      </w:r>
    </w:p>
    <w:sectPr w:rsidR="00AA16F7" w:rsidSect="00574474">
      <w:headerReference w:type="even" r:id="rId6"/>
      <w:headerReference w:type="default" r:id="rId7"/>
      <w:pgSz w:w="11906" w:h="16838"/>
      <w:pgMar w:top="1134" w:right="567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C7D" w:rsidRDefault="00B16C7D">
      <w:r>
        <w:separator/>
      </w:r>
    </w:p>
  </w:endnote>
  <w:endnote w:type="continuationSeparator" w:id="0">
    <w:p w:rsidR="00B16C7D" w:rsidRDefault="00B16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C7D" w:rsidRDefault="00B16C7D">
      <w:r>
        <w:separator/>
      </w:r>
    </w:p>
  </w:footnote>
  <w:footnote w:type="continuationSeparator" w:id="0">
    <w:p w:rsidR="00B16C7D" w:rsidRDefault="00B16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2F2" w:rsidRDefault="00FA12F2" w:rsidP="00CC2B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2F2" w:rsidRDefault="00FA12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2F2" w:rsidRDefault="00FA12F2" w:rsidP="00CC2B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70DD">
      <w:rPr>
        <w:rStyle w:val="PageNumber"/>
        <w:noProof/>
      </w:rPr>
      <w:t>3</w:t>
    </w:r>
    <w:r>
      <w:rPr>
        <w:rStyle w:val="PageNumber"/>
      </w:rPr>
      <w:fldChar w:fldCharType="end"/>
    </w:r>
  </w:p>
  <w:p w:rsidR="00FA12F2" w:rsidRDefault="00FA12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86F"/>
    <w:rsid w:val="00001AE2"/>
    <w:rsid w:val="00003085"/>
    <w:rsid w:val="00006603"/>
    <w:rsid w:val="0001777D"/>
    <w:rsid w:val="00022EB1"/>
    <w:rsid w:val="00026642"/>
    <w:rsid w:val="00031AC6"/>
    <w:rsid w:val="00032394"/>
    <w:rsid w:val="00040134"/>
    <w:rsid w:val="00040FD1"/>
    <w:rsid w:val="00043940"/>
    <w:rsid w:val="000625F3"/>
    <w:rsid w:val="00064FED"/>
    <w:rsid w:val="000710ED"/>
    <w:rsid w:val="000875CC"/>
    <w:rsid w:val="00095330"/>
    <w:rsid w:val="00096135"/>
    <w:rsid w:val="000A29FE"/>
    <w:rsid w:val="000B33FD"/>
    <w:rsid w:val="000B450A"/>
    <w:rsid w:val="000C1B5D"/>
    <w:rsid w:val="000D175F"/>
    <w:rsid w:val="000E268D"/>
    <w:rsid w:val="000E36DF"/>
    <w:rsid w:val="000F4E91"/>
    <w:rsid w:val="000F78B1"/>
    <w:rsid w:val="0010281D"/>
    <w:rsid w:val="00112E69"/>
    <w:rsid w:val="0012196E"/>
    <w:rsid w:val="00121AFC"/>
    <w:rsid w:val="00136734"/>
    <w:rsid w:val="001369A6"/>
    <w:rsid w:val="001432A1"/>
    <w:rsid w:val="00162A4A"/>
    <w:rsid w:val="0016553B"/>
    <w:rsid w:val="00167ADF"/>
    <w:rsid w:val="001706BC"/>
    <w:rsid w:val="001806E0"/>
    <w:rsid w:val="00181440"/>
    <w:rsid w:val="0019639F"/>
    <w:rsid w:val="00196A33"/>
    <w:rsid w:val="001A067E"/>
    <w:rsid w:val="001B612B"/>
    <w:rsid w:val="001B70F1"/>
    <w:rsid w:val="001D33CF"/>
    <w:rsid w:val="002071F6"/>
    <w:rsid w:val="00211BDD"/>
    <w:rsid w:val="00214B67"/>
    <w:rsid w:val="0024591A"/>
    <w:rsid w:val="0024640A"/>
    <w:rsid w:val="002558C9"/>
    <w:rsid w:val="00262B6C"/>
    <w:rsid w:val="00263012"/>
    <w:rsid w:val="002662BF"/>
    <w:rsid w:val="00275E85"/>
    <w:rsid w:val="0029194F"/>
    <w:rsid w:val="002A3EE8"/>
    <w:rsid w:val="002B0383"/>
    <w:rsid w:val="002B1FEA"/>
    <w:rsid w:val="002B4F85"/>
    <w:rsid w:val="002C1053"/>
    <w:rsid w:val="002C3C01"/>
    <w:rsid w:val="002C4DCF"/>
    <w:rsid w:val="002E2A1B"/>
    <w:rsid w:val="002F0045"/>
    <w:rsid w:val="002F4442"/>
    <w:rsid w:val="002F5CE3"/>
    <w:rsid w:val="002F6996"/>
    <w:rsid w:val="00301F16"/>
    <w:rsid w:val="00317BCE"/>
    <w:rsid w:val="00320D07"/>
    <w:rsid w:val="00325E14"/>
    <w:rsid w:val="00326397"/>
    <w:rsid w:val="00330435"/>
    <w:rsid w:val="00332E77"/>
    <w:rsid w:val="00333CD3"/>
    <w:rsid w:val="003411A2"/>
    <w:rsid w:val="00345A69"/>
    <w:rsid w:val="00346198"/>
    <w:rsid w:val="00347169"/>
    <w:rsid w:val="0035012A"/>
    <w:rsid w:val="003554DE"/>
    <w:rsid w:val="00362575"/>
    <w:rsid w:val="003635C2"/>
    <w:rsid w:val="00371A49"/>
    <w:rsid w:val="00372D01"/>
    <w:rsid w:val="003A68EC"/>
    <w:rsid w:val="003B5D7B"/>
    <w:rsid w:val="003C4608"/>
    <w:rsid w:val="003D074A"/>
    <w:rsid w:val="003D7284"/>
    <w:rsid w:val="003E72C5"/>
    <w:rsid w:val="004002AD"/>
    <w:rsid w:val="00411307"/>
    <w:rsid w:val="00416E35"/>
    <w:rsid w:val="00421855"/>
    <w:rsid w:val="00421F75"/>
    <w:rsid w:val="00432B6F"/>
    <w:rsid w:val="004352C2"/>
    <w:rsid w:val="0043631E"/>
    <w:rsid w:val="004409B1"/>
    <w:rsid w:val="004503B3"/>
    <w:rsid w:val="00455311"/>
    <w:rsid w:val="00457FE6"/>
    <w:rsid w:val="00464DD7"/>
    <w:rsid w:val="00473840"/>
    <w:rsid w:val="004758C3"/>
    <w:rsid w:val="0048703A"/>
    <w:rsid w:val="00495F1E"/>
    <w:rsid w:val="004A0F83"/>
    <w:rsid w:val="004C4334"/>
    <w:rsid w:val="004C48EF"/>
    <w:rsid w:val="004D2207"/>
    <w:rsid w:val="004D4D42"/>
    <w:rsid w:val="004D72D1"/>
    <w:rsid w:val="004E2C87"/>
    <w:rsid w:val="004E6E65"/>
    <w:rsid w:val="004F245A"/>
    <w:rsid w:val="004F4304"/>
    <w:rsid w:val="00507FCD"/>
    <w:rsid w:val="00510D3F"/>
    <w:rsid w:val="005240E0"/>
    <w:rsid w:val="00530936"/>
    <w:rsid w:val="005433A4"/>
    <w:rsid w:val="0055052E"/>
    <w:rsid w:val="0055112B"/>
    <w:rsid w:val="0055773D"/>
    <w:rsid w:val="005614B1"/>
    <w:rsid w:val="00565A84"/>
    <w:rsid w:val="00574474"/>
    <w:rsid w:val="005964FA"/>
    <w:rsid w:val="005A5027"/>
    <w:rsid w:val="005A511A"/>
    <w:rsid w:val="005C7C4E"/>
    <w:rsid w:val="005D3AC9"/>
    <w:rsid w:val="005D43ED"/>
    <w:rsid w:val="005D5799"/>
    <w:rsid w:val="005D70F9"/>
    <w:rsid w:val="005E4DC1"/>
    <w:rsid w:val="005F099B"/>
    <w:rsid w:val="00601302"/>
    <w:rsid w:val="00602E25"/>
    <w:rsid w:val="006043EB"/>
    <w:rsid w:val="00604AAF"/>
    <w:rsid w:val="00604C4E"/>
    <w:rsid w:val="006066E5"/>
    <w:rsid w:val="00607EDF"/>
    <w:rsid w:val="0061693C"/>
    <w:rsid w:val="006210DC"/>
    <w:rsid w:val="006370C1"/>
    <w:rsid w:val="0064548C"/>
    <w:rsid w:val="00647262"/>
    <w:rsid w:val="00652263"/>
    <w:rsid w:val="0066445F"/>
    <w:rsid w:val="00665978"/>
    <w:rsid w:val="0066754C"/>
    <w:rsid w:val="006719E7"/>
    <w:rsid w:val="00674D9A"/>
    <w:rsid w:val="00693280"/>
    <w:rsid w:val="006A160B"/>
    <w:rsid w:val="006B0A9F"/>
    <w:rsid w:val="006B3868"/>
    <w:rsid w:val="006C371E"/>
    <w:rsid w:val="006C4900"/>
    <w:rsid w:val="006D0305"/>
    <w:rsid w:val="006D7EFF"/>
    <w:rsid w:val="00700D4E"/>
    <w:rsid w:val="00711E57"/>
    <w:rsid w:val="007135E5"/>
    <w:rsid w:val="00713D69"/>
    <w:rsid w:val="007170DD"/>
    <w:rsid w:val="00720F51"/>
    <w:rsid w:val="0072511D"/>
    <w:rsid w:val="007276F5"/>
    <w:rsid w:val="00733119"/>
    <w:rsid w:val="0073370A"/>
    <w:rsid w:val="00734CED"/>
    <w:rsid w:val="00735924"/>
    <w:rsid w:val="007442B0"/>
    <w:rsid w:val="00745FAF"/>
    <w:rsid w:val="00750951"/>
    <w:rsid w:val="007527EF"/>
    <w:rsid w:val="0075698B"/>
    <w:rsid w:val="00762F0B"/>
    <w:rsid w:val="00783227"/>
    <w:rsid w:val="007870DE"/>
    <w:rsid w:val="00792644"/>
    <w:rsid w:val="0079264E"/>
    <w:rsid w:val="007969EF"/>
    <w:rsid w:val="007A2DCB"/>
    <w:rsid w:val="007A3F34"/>
    <w:rsid w:val="007A3F6D"/>
    <w:rsid w:val="007A5243"/>
    <w:rsid w:val="007B5F53"/>
    <w:rsid w:val="007B64CD"/>
    <w:rsid w:val="007C3366"/>
    <w:rsid w:val="007C4F26"/>
    <w:rsid w:val="007D0536"/>
    <w:rsid w:val="007D2794"/>
    <w:rsid w:val="007D5693"/>
    <w:rsid w:val="007E0392"/>
    <w:rsid w:val="007E3261"/>
    <w:rsid w:val="007F7276"/>
    <w:rsid w:val="00806452"/>
    <w:rsid w:val="0081540C"/>
    <w:rsid w:val="00824C5F"/>
    <w:rsid w:val="00831B7B"/>
    <w:rsid w:val="0083303B"/>
    <w:rsid w:val="0083433B"/>
    <w:rsid w:val="00836378"/>
    <w:rsid w:val="00860BC6"/>
    <w:rsid w:val="008676FD"/>
    <w:rsid w:val="00872E70"/>
    <w:rsid w:val="00874DF3"/>
    <w:rsid w:val="0088054C"/>
    <w:rsid w:val="008A2520"/>
    <w:rsid w:val="008B2CBB"/>
    <w:rsid w:val="008B43E6"/>
    <w:rsid w:val="008B6D65"/>
    <w:rsid w:val="008C2CA4"/>
    <w:rsid w:val="008D487B"/>
    <w:rsid w:val="009046ED"/>
    <w:rsid w:val="009058DA"/>
    <w:rsid w:val="00906A4C"/>
    <w:rsid w:val="00910B43"/>
    <w:rsid w:val="00924668"/>
    <w:rsid w:val="00927778"/>
    <w:rsid w:val="00935FBB"/>
    <w:rsid w:val="00936D8A"/>
    <w:rsid w:val="0094267E"/>
    <w:rsid w:val="00955338"/>
    <w:rsid w:val="009569FE"/>
    <w:rsid w:val="00962FC8"/>
    <w:rsid w:val="00971A05"/>
    <w:rsid w:val="0098325A"/>
    <w:rsid w:val="00997337"/>
    <w:rsid w:val="009B6706"/>
    <w:rsid w:val="009B786F"/>
    <w:rsid w:val="009C34BC"/>
    <w:rsid w:val="009D5E1F"/>
    <w:rsid w:val="009E6D85"/>
    <w:rsid w:val="00A0084A"/>
    <w:rsid w:val="00A06979"/>
    <w:rsid w:val="00A10575"/>
    <w:rsid w:val="00A12F7F"/>
    <w:rsid w:val="00A20CA0"/>
    <w:rsid w:val="00A30CB9"/>
    <w:rsid w:val="00A35333"/>
    <w:rsid w:val="00A36669"/>
    <w:rsid w:val="00A42CB8"/>
    <w:rsid w:val="00A51325"/>
    <w:rsid w:val="00A63ADF"/>
    <w:rsid w:val="00A7127C"/>
    <w:rsid w:val="00A76724"/>
    <w:rsid w:val="00A83220"/>
    <w:rsid w:val="00A90030"/>
    <w:rsid w:val="00A9252C"/>
    <w:rsid w:val="00A92B2A"/>
    <w:rsid w:val="00A94DB9"/>
    <w:rsid w:val="00AA16F7"/>
    <w:rsid w:val="00AA4764"/>
    <w:rsid w:val="00AA5A33"/>
    <w:rsid w:val="00AC0A14"/>
    <w:rsid w:val="00AD05B0"/>
    <w:rsid w:val="00AD3662"/>
    <w:rsid w:val="00AD6B33"/>
    <w:rsid w:val="00AE2A0E"/>
    <w:rsid w:val="00AF4E28"/>
    <w:rsid w:val="00AF7AD0"/>
    <w:rsid w:val="00B00E17"/>
    <w:rsid w:val="00B041C3"/>
    <w:rsid w:val="00B13205"/>
    <w:rsid w:val="00B16C7D"/>
    <w:rsid w:val="00B175C1"/>
    <w:rsid w:val="00B215B2"/>
    <w:rsid w:val="00B34A8E"/>
    <w:rsid w:val="00B4110E"/>
    <w:rsid w:val="00B4324E"/>
    <w:rsid w:val="00B4387D"/>
    <w:rsid w:val="00B46646"/>
    <w:rsid w:val="00B51B12"/>
    <w:rsid w:val="00B51B19"/>
    <w:rsid w:val="00B6322E"/>
    <w:rsid w:val="00B84986"/>
    <w:rsid w:val="00B97177"/>
    <w:rsid w:val="00BA7A79"/>
    <w:rsid w:val="00BB2CD2"/>
    <w:rsid w:val="00BC0EFB"/>
    <w:rsid w:val="00BC243F"/>
    <w:rsid w:val="00BC2FF4"/>
    <w:rsid w:val="00BC4BEE"/>
    <w:rsid w:val="00BC7C36"/>
    <w:rsid w:val="00BE1595"/>
    <w:rsid w:val="00BF691E"/>
    <w:rsid w:val="00C07348"/>
    <w:rsid w:val="00C119C0"/>
    <w:rsid w:val="00C174E5"/>
    <w:rsid w:val="00C257AE"/>
    <w:rsid w:val="00C31DC4"/>
    <w:rsid w:val="00C3522B"/>
    <w:rsid w:val="00C35EB9"/>
    <w:rsid w:val="00C42B49"/>
    <w:rsid w:val="00C5660F"/>
    <w:rsid w:val="00C6364F"/>
    <w:rsid w:val="00C638C1"/>
    <w:rsid w:val="00C63C81"/>
    <w:rsid w:val="00C65565"/>
    <w:rsid w:val="00C73548"/>
    <w:rsid w:val="00C73DDB"/>
    <w:rsid w:val="00C77AD9"/>
    <w:rsid w:val="00C845FE"/>
    <w:rsid w:val="00CC141A"/>
    <w:rsid w:val="00CC2BF6"/>
    <w:rsid w:val="00CD1337"/>
    <w:rsid w:val="00CD6B9D"/>
    <w:rsid w:val="00CE0D7E"/>
    <w:rsid w:val="00CE227F"/>
    <w:rsid w:val="00CF0E4E"/>
    <w:rsid w:val="00D0015C"/>
    <w:rsid w:val="00D027A2"/>
    <w:rsid w:val="00D02C1C"/>
    <w:rsid w:val="00D245A1"/>
    <w:rsid w:val="00D257C9"/>
    <w:rsid w:val="00D462B7"/>
    <w:rsid w:val="00D575A6"/>
    <w:rsid w:val="00D6166A"/>
    <w:rsid w:val="00D637C9"/>
    <w:rsid w:val="00D84E49"/>
    <w:rsid w:val="00DA0257"/>
    <w:rsid w:val="00DA13FD"/>
    <w:rsid w:val="00DA1D6C"/>
    <w:rsid w:val="00DA23B8"/>
    <w:rsid w:val="00DA31D3"/>
    <w:rsid w:val="00DA7B06"/>
    <w:rsid w:val="00DB042C"/>
    <w:rsid w:val="00DB432E"/>
    <w:rsid w:val="00DB4560"/>
    <w:rsid w:val="00DC28D0"/>
    <w:rsid w:val="00DC553E"/>
    <w:rsid w:val="00DC786F"/>
    <w:rsid w:val="00DD6531"/>
    <w:rsid w:val="00DD68D8"/>
    <w:rsid w:val="00DF3BC7"/>
    <w:rsid w:val="00E01B50"/>
    <w:rsid w:val="00E17FD9"/>
    <w:rsid w:val="00E20D76"/>
    <w:rsid w:val="00E33305"/>
    <w:rsid w:val="00E33494"/>
    <w:rsid w:val="00E47B50"/>
    <w:rsid w:val="00E56374"/>
    <w:rsid w:val="00E61C6B"/>
    <w:rsid w:val="00E660AF"/>
    <w:rsid w:val="00E77E87"/>
    <w:rsid w:val="00E83972"/>
    <w:rsid w:val="00E848CC"/>
    <w:rsid w:val="00E872A9"/>
    <w:rsid w:val="00E90591"/>
    <w:rsid w:val="00E92C53"/>
    <w:rsid w:val="00E92F2A"/>
    <w:rsid w:val="00E96281"/>
    <w:rsid w:val="00E97CB7"/>
    <w:rsid w:val="00EA001C"/>
    <w:rsid w:val="00EA143D"/>
    <w:rsid w:val="00EB3CFF"/>
    <w:rsid w:val="00EB45A4"/>
    <w:rsid w:val="00EB533A"/>
    <w:rsid w:val="00EB6EC1"/>
    <w:rsid w:val="00EC4E82"/>
    <w:rsid w:val="00EC6B56"/>
    <w:rsid w:val="00EC7C0C"/>
    <w:rsid w:val="00ED0AB2"/>
    <w:rsid w:val="00ED254C"/>
    <w:rsid w:val="00ED5B20"/>
    <w:rsid w:val="00ED5BE2"/>
    <w:rsid w:val="00EE09EE"/>
    <w:rsid w:val="00F04239"/>
    <w:rsid w:val="00F1205B"/>
    <w:rsid w:val="00F26074"/>
    <w:rsid w:val="00F4315D"/>
    <w:rsid w:val="00F43449"/>
    <w:rsid w:val="00F522B8"/>
    <w:rsid w:val="00F524A0"/>
    <w:rsid w:val="00F55B64"/>
    <w:rsid w:val="00F6617B"/>
    <w:rsid w:val="00F72969"/>
    <w:rsid w:val="00F739E2"/>
    <w:rsid w:val="00F831CA"/>
    <w:rsid w:val="00F90604"/>
    <w:rsid w:val="00F96CBF"/>
    <w:rsid w:val="00FA12F2"/>
    <w:rsid w:val="00FA6E81"/>
    <w:rsid w:val="00FB2B5A"/>
    <w:rsid w:val="00FB5D02"/>
    <w:rsid w:val="00FC4BC3"/>
    <w:rsid w:val="00FC5FC7"/>
    <w:rsid w:val="00FC6D62"/>
    <w:rsid w:val="00FD2420"/>
    <w:rsid w:val="00FD2EAC"/>
    <w:rsid w:val="00FF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86F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706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B670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9B6706"/>
  </w:style>
  <w:style w:type="paragraph" w:styleId="NormalWeb">
    <w:name w:val="Normal (Web)"/>
    <w:basedOn w:val="Normal"/>
    <w:rsid w:val="0048703A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3275</Words>
  <Characters>1868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Prienu rajono savivaldybe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Virginija Zujiene</dc:creator>
  <cp:lastModifiedBy>User</cp:lastModifiedBy>
  <cp:revision>2</cp:revision>
  <cp:lastPrinted>2014-09-26T09:56:00Z</cp:lastPrinted>
  <dcterms:created xsi:type="dcterms:W3CDTF">2019-07-02T08:53:00Z</dcterms:created>
  <dcterms:modified xsi:type="dcterms:W3CDTF">2019-07-02T08:53:00Z</dcterms:modified>
</cp:coreProperties>
</file>